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434C2" w14:textId="77777777" w:rsidR="00D92DD9" w:rsidRDefault="00D92DD9" w:rsidP="00D92DD9">
      <w:pPr>
        <w:spacing w:line="276" w:lineRule="auto"/>
        <w:rPr>
          <w:rFonts w:cs="Times New Roman"/>
          <w:b/>
          <w:sz w:val="24"/>
          <w:szCs w:val="24"/>
        </w:rPr>
      </w:pPr>
      <w:r w:rsidRPr="00EC5A5B">
        <w:rPr>
          <w:rFonts w:cs="Times New Roman"/>
          <w:b/>
          <w:sz w:val="24"/>
          <w:szCs w:val="24"/>
        </w:rPr>
        <w:t xml:space="preserve">Anexa </w:t>
      </w:r>
      <w:r>
        <w:rPr>
          <w:rFonts w:cs="Times New Roman"/>
          <w:b/>
          <w:sz w:val="24"/>
          <w:szCs w:val="24"/>
        </w:rPr>
        <w:t>3</w:t>
      </w:r>
    </w:p>
    <w:p w14:paraId="3118B4D1" w14:textId="4E1CF5CB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  <w:r w:rsidRPr="00EC5A5B">
        <w:rPr>
          <w:rFonts w:cs="Times New Roman"/>
          <w:sz w:val="24"/>
          <w:szCs w:val="24"/>
        </w:rPr>
        <w:t>Nr. înregistrare unitate: ………………</w:t>
      </w:r>
      <w:r>
        <w:rPr>
          <w:rFonts w:cs="Times New Roman"/>
          <w:sz w:val="24"/>
          <w:szCs w:val="24"/>
        </w:rPr>
        <w:t xml:space="preserve">   </w:t>
      </w:r>
      <w:r w:rsidR="001E5249">
        <w:rPr>
          <w:rFonts w:cs="Times New Roman"/>
          <w:sz w:val="24"/>
          <w:szCs w:val="24"/>
        </w:rPr>
        <w:tab/>
      </w:r>
      <w:r w:rsidR="001E5249">
        <w:rPr>
          <w:rFonts w:cs="Times New Roman"/>
          <w:sz w:val="24"/>
          <w:szCs w:val="24"/>
        </w:rPr>
        <w:tab/>
      </w:r>
      <w:r w:rsidR="001E5249">
        <w:rPr>
          <w:rFonts w:cs="Times New Roman"/>
          <w:sz w:val="24"/>
          <w:szCs w:val="24"/>
        </w:rPr>
        <w:tab/>
      </w:r>
      <w:r w:rsidRPr="00EC5A5B">
        <w:rPr>
          <w:rFonts w:cs="Times New Roman"/>
          <w:sz w:val="24"/>
          <w:szCs w:val="24"/>
        </w:rPr>
        <w:t xml:space="preserve">Nr. înregistrare </w:t>
      </w:r>
      <w:r w:rsidR="001E5249">
        <w:rPr>
          <w:rFonts w:cs="Times New Roman"/>
          <w:sz w:val="24"/>
          <w:szCs w:val="24"/>
        </w:rPr>
        <w:t>CCD Teleorman</w:t>
      </w:r>
    </w:p>
    <w:p w14:paraId="1BDD9490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</w:p>
    <w:p w14:paraId="1E991B9A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</w:p>
    <w:p w14:paraId="72C49AC4" w14:textId="77777777" w:rsidR="00D92DD9" w:rsidRDefault="00D92DD9" w:rsidP="00D92DD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065C65">
        <w:rPr>
          <w:rFonts w:cs="Times New Roman"/>
          <w:b/>
          <w:sz w:val="24"/>
          <w:szCs w:val="24"/>
        </w:rPr>
        <w:t>ACORD DE PARTENERIAT</w:t>
      </w:r>
    </w:p>
    <w:p w14:paraId="7B723767" w14:textId="77777777" w:rsidR="00D92DD9" w:rsidRPr="00065C65" w:rsidRDefault="00D92DD9" w:rsidP="00D92DD9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14:paraId="67C46154" w14:textId="77777777" w:rsidR="00D92DD9" w:rsidRDefault="00D92DD9" w:rsidP="00D92DD9">
      <w:pPr>
        <w:pStyle w:val="Listparagraf"/>
        <w:numPr>
          <w:ilvl w:val="0"/>
          <w:numId w:val="1"/>
        </w:numPr>
        <w:spacing w:after="0" w:line="276" w:lineRule="auto"/>
        <w:ind w:left="284" w:hanging="284"/>
        <w:jc w:val="left"/>
        <w:rPr>
          <w:rFonts w:cs="Times New Roman"/>
          <w:sz w:val="24"/>
          <w:szCs w:val="24"/>
        </w:rPr>
      </w:pPr>
      <w:r w:rsidRPr="00EC5A5B">
        <w:rPr>
          <w:rFonts w:cs="Times New Roman"/>
          <w:sz w:val="24"/>
          <w:szCs w:val="24"/>
        </w:rPr>
        <w:t>Părțile acordului de parteneriat</w:t>
      </w:r>
      <w:r>
        <w:rPr>
          <w:rFonts w:cs="Times New Roman"/>
          <w:sz w:val="24"/>
          <w:szCs w:val="24"/>
        </w:rPr>
        <w:t>:</w:t>
      </w:r>
    </w:p>
    <w:p w14:paraId="73D6B78B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Art. 1 Prezentul Acord de Parteneriat se încheie între:</w:t>
      </w:r>
    </w:p>
    <w:p w14:paraId="0F4C3C25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</w:p>
    <w:p w14:paraId="7AAC199A" w14:textId="77777777" w:rsidR="00D92DD9" w:rsidRDefault="00D92DD9" w:rsidP="00D92DD9">
      <w:pPr>
        <w:spacing w:after="0" w:line="276" w:lineRule="auto"/>
        <w:ind w:firstLine="708"/>
        <w:rPr>
          <w:rFonts w:cs="Times New Roman"/>
          <w:sz w:val="24"/>
          <w:szCs w:val="24"/>
        </w:rPr>
      </w:pPr>
      <w:r w:rsidRPr="009833AF">
        <w:rPr>
          <w:rFonts w:cs="Times New Roman"/>
          <w:b/>
          <w:bCs/>
          <w:sz w:val="24"/>
          <w:szCs w:val="24"/>
        </w:rPr>
        <w:t>Casa Corpului Didactic Teleorman</w:t>
      </w:r>
      <w:r>
        <w:rPr>
          <w:rFonts w:cs="Times New Roman"/>
          <w:sz w:val="24"/>
          <w:szCs w:val="24"/>
        </w:rPr>
        <w:t>, cu sediul în Alexandria, strada Carpați, nr. 15, reprezentată legal prin Tatiana-Mihaela SOARE, în calitate de Director,</w:t>
      </w:r>
    </w:p>
    <w:p w14:paraId="375F11B2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și </w:t>
      </w:r>
    </w:p>
    <w:p w14:paraId="5536B11B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___________________________________________, numit în continuare Aplicant, cu sediul în _____________________________, strada _____________________, telefon ____________________, reprezentat legal prin _________________________________________, în calitate de director.</w:t>
      </w:r>
    </w:p>
    <w:p w14:paraId="2E3531AD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</w:p>
    <w:p w14:paraId="49BF7DA8" w14:textId="77777777" w:rsidR="00D92DD9" w:rsidRPr="00EE2FAB" w:rsidRDefault="00D92DD9" w:rsidP="00D92DD9">
      <w:pPr>
        <w:pStyle w:val="Listparagraf"/>
        <w:numPr>
          <w:ilvl w:val="0"/>
          <w:numId w:val="1"/>
        </w:numPr>
        <w:spacing w:after="0" w:line="276" w:lineRule="auto"/>
        <w:ind w:left="284" w:hanging="284"/>
        <w:jc w:val="left"/>
        <w:rPr>
          <w:rFonts w:cs="Times New Roman"/>
          <w:sz w:val="24"/>
          <w:szCs w:val="24"/>
        </w:rPr>
      </w:pPr>
      <w:r w:rsidRPr="00EE2FAB">
        <w:rPr>
          <w:rFonts w:cs="Times New Roman"/>
          <w:sz w:val="24"/>
          <w:szCs w:val="24"/>
        </w:rPr>
        <w:t xml:space="preserve">Obiectul acordului de parteneriat: </w:t>
      </w:r>
    </w:p>
    <w:p w14:paraId="52447EA1" w14:textId="11A633AD" w:rsidR="00D92DD9" w:rsidRDefault="00D92DD9" w:rsidP="00D92DD9">
      <w:pPr>
        <w:spacing w:after="0" w:line="276" w:lineRule="auto"/>
        <w:ind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Art. 2 Acordul are ca obiect asocierea în parteneriat în vederea implementării proiectului de activitate cu titlul ___________________________________________________________,  care va fi inclusă în </w:t>
      </w:r>
      <w:r w:rsidRPr="002502E8">
        <w:rPr>
          <w:rFonts w:cs="Times New Roman"/>
          <w:i/>
          <w:sz w:val="24"/>
          <w:szCs w:val="24"/>
        </w:rPr>
        <w:t xml:space="preserve">Calendarul </w:t>
      </w:r>
      <w:r w:rsidRPr="009833AF">
        <w:rPr>
          <w:rFonts w:cs="Times New Roman"/>
          <w:bCs/>
          <w:i/>
          <w:iCs/>
          <w:sz w:val="24"/>
          <w:szCs w:val="24"/>
        </w:rPr>
        <w:t>programelor/activităților de instruire/activități metodico-științifice și psihopedagogice/alte mod</w:t>
      </w:r>
      <w:r w:rsidR="001E5249">
        <w:rPr>
          <w:rFonts w:cs="Times New Roman"/>
          <w:bCs/>
          <w:i/>
          <w:iCs/>
          <w:sz w:val="24"/>
          <w:szCs w:val="24"/>
        </w:rPr>
        <w:t>a</w:t>
      </w:r>
      <w:r w:rsidRPr="009833AF">
        <w:rPr>
          <w:rFonts w:cs="Times New Roman"/>
          <w:bCs/>
          <w:i/>
          <w:iCs/>
          <w:sz w:val="24"/>
          <w:szCs w:val="24"/>
        </w:rPr>
        <w:t>l</w:t>
      </w:r>
      <w:r w:rsidR="001E5249">
        <w:rPr>
          <w:rFonts w:cs="Times New Roman"/>
          <w:bCs/>
          <w:i/>
          <w:iCs/>
          <w:sz w:val="24"/>
          <w:szCs w:val="24"/>
        </w:rPr>
        <w:t>i</w:t>
      </w:r>
      <w:r w:rsidRPr="009833AF">
        <w:rPr>
          <w:rFonts w:cs="Times New Roman"/>
          <w:bCs/>
          <w:i/>
          <w:iCs/>
          <w:sz w:val="24"/>
          <w:szCs w:val="24"/>
        </w:rPr>
        <w:t>tăți de formare continuă</w:t>
      </w:r>
      <w:r w:rsidRPr="002502E8">
        <w:rPr>
          <w:rFonts w:cs="Times New Roman"/>
          <w:i/>
          <w:sz w:val="24"/>
          <w:szCs w:val="24"/>
        </w:rPr>
        <w:t xml:space="preserve"> al CCD Teleorman, an școlar 2026-2027</w:t>
      </w:r>
      <w:r>
        <w:rPr>
          <w:rFonts w:cs="Times New Roman"/>
          <w:sz w:val="24"/>
          <w:szCs w:val="24"/>
        </w:rPr>
        <w:t>.</w:t>
      </w:r>
    </w:p>
    <w:p w14:paraId="28BAD635" w14:textId="77777777" w:rsidR="00D92DD9" w:rsidRDefault="00D92DD9" w:rsidP="00D92DD9">
      <w:pPr>
        <w:spacing w:after="0" w:line="276" w:lineRule="auto"/>
        <w:rPr>
          <w:rFonts w:cs="Times New Roman"/>
          <w:sz w:val="24"/>
          <w:szCs w:val="24"/>
        </w:rPr>
      </w:pPr>
    </w:p>
    <w:p w14:paraId="22B8826D" w14:textId="77777777" w:rsidR="00D92DD9" w:rsidRDefault="00D92DD9" w:rsidP="00D92DD9">
      <w:pPr>
        <w:pStyle w:val="Listparagraf"/>
        <w:numPr>
          <w:ilvl w:val="0"/>
          <w:numId w:val="1"/>
        </w:numPr>
        <w:tabs>
          <w:tab w:val="left" w:pos="567"/>
        </w:tabs>
        <w:spacing w:after="0" w:line="276" w:lineRule="auto"/>
        <w:ind w:left="709" w:hanging="709"/>
        <w:jc w:val="left"/>
        <w:rPr>
          <w:rFonts w:cs="Times New Roman"/>
          <w:sz w:val="24"/>
          <w:szCs w:val="24"/>
        </w:rPr>
      </w:pPr>
      <w:r w:rsidRPr="002502E8">
        <w:rPr>
          <w:rFonts w:cs="Times New Roman"/>
          <w:sz w:val="24"/>
          <w:szCs w:val="24"/>
        </w:rPr>
        <w:t>Durata Acordului de parteneriat:</w:t>
      </w:r>
    </w:p>
    <w:p w14:paraId="1B705AE7" w14:textId="77777777" w:rsidR="00D92DD9" w:rsidRDefault="00D92DD9" w:rsidP="00D92DD9">
      <w:pPr>
        <w:tabs>
          <w:tab w:val="left" w:pos="567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Art. 3 Acordul se încheie în două exemplare, pentru anul școlar 2026-2027 (data semnării contractului </w:t>
      </w:r>
      <w:r w:rsidRPr="00C370E1">
        <w:rPr>
          <w:rFonts w:cs="Times New Roman"/>
          <w:sz w:val="24"/>
          <w:szCs w:val="24"/>
        </w:rPr>
        <w:t>la CCD) -31.08.2027</w:t>
      </w:r>
      <w:r w:rsidRPr="009833AF">
        <w:rPr>
          <w:rFonts w:cs="Times New Roman"/>
          <w:sz w:val="24"/>
          <w:szCs w:val="24"/>
        </w:rPr>
        <w:t>,</w:t>
      </w:r>
      <w:r>
        <w:rPr>
          <w:rFonts w:cs="Times New Roman"/>
          <w:color w:val="FF000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intrând în vigoare de la data semnării de către părți a acestui acord și își va produce efectele pe toată perioada menționată.</w:t>
      </w:r>
    </w:p>
    <w:p w14:paraId="405C1873" w14:textId="77777777" w:rsidR="00D92DD9" w:rsidRDefault="00D92DD9" w:rsidP="00D92DD9">
      <w:pPr>
        <w:tabs>
          <w:tab w:val="left" w:pos="567"/>
        </w:tabs>
        <w:spacing w:after="0" w:line="276" w:lineRule="auto"/>
        <w:rPr>
          <w:rFonts w:cs="Times New Roman"/>
          <w:sz w:val="24"/>
          <w:szCs w:val="24"/>
        </w:rPr>
      </w:pPr>
    </w:p>
    <w:p w14:paraId="2822C706" w14:textId="77777777" w:rsidR="00D92DD9" w:rsidRDefault="00D92DD9" w:rsidP="00D92DD9">
      <w:pPr>
        <w:pStyle w:val="Listparagraf"/>
        <w:numPr>
          <w:ilvl w:val="0"/>
          <w:numId w:val="1"/>
        </w:numPr>
        <w:tabs>
          <w:tab w:val="left" w:pos="284"/>
        </w:tabs>
        <w:spacing w:after="0" w:line="276" w:lineRule="auto"/>
        <w:ind w:left="426" w:hanging="425"/>
        <w:jc w:val="left"/>
        <w:rPr>
          <w:rFonts w:cs="Times New Roman"/>
          <w:sz w:val="24"/>
          <w:szCs w:val="24"/>
        </w:rPr>
      </w:pPr>
      <w:r w:rsidRPr="002502E8">
        <w:rPr>
          <w:rFonts w:cs="Times New Roman"/>
          <w:sz w:val="24"/>
          <w:szCs w:val="24"/>
        </w:rPr>
        <w:t xml:space="preserve"> Scopul Acordului de parteneriat:</w:t>
      </w:r>
    </w:p>
    <w:p w14:paraId="593A0373" w14:textId="2BFEB37F" w:rsidR="00D92DD9" w:rsidRDefault="001E524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D92DD9">
        <w:rPr>
          <w:rFonts w:cs="Times New Roman"/>
          <w:sz w:val="24"/>
          <w:szCs w:val="24"/>
        </w:rPr>
        <w:t>Art. 4 Prin încheierea acestui Acord de parteneriat se urmărește:</w:t>
      </w:r>
    </w:p>
    <w:p w14:paraId="21A33D8D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-sprijinul reciproc în organizarea și desfășurarea activității cu titlul ___________________________________________________________, destinat grupului țintă personal didactic / personal didactic auxiliar;</w:t>
      </w:r>
    </w:p>
    <w:p w14:paraId="0E7D1DD9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</w:p>
    <w:p w14:paraId="70EEB637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V. Obligațiile și drepturile părților:</w:t>
      </w:r>
    </w:p>
    <w:p w14:paraId="10D15884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Art. 5 Casa Corpului Didactic Teleorman:</w:t>
      </w:r>
    </w:p>
    <w:p w14:paraId="4A3D6F3C" w14:textId="77777777" w:rsidR="00D92DD9" w:rsidRPr="009833AF" w:rsidRDefault="00D92DD9" w:rsidP="00D92DD9">
      <w:pPr>
        <w:pStyle w:val="Listparagraf"/>
        <w:numPr>
          <w:ilvl w:val="0"/>
          <w:numId w:val="2"/>
        </w:numPr>
        <w:tabs>
          <w:tab w:val="left" w:pos="284"/>
        </w:tabs>
        <w:spacing w:after="0" w:line="276" w:lineRule="auto"/>
        <w:jc w:val="left"/>
        <w:rPr>
          <w:rFonts w:cs="Times New Roman"/>
          <w:sz w:val="24"/>
          <w:szCs w:val="24"/>
        </w:rPr>
      </w:pPr>
      <w:r w:rsidRPr="009833AF">
        <w:rPr>
          <w:rFonts w:cs="Times New Roman"/>
          <w:sz w:val="24"/>
          <w:szCs w:val="24"/>
        </w:rPr>
        <w:t>Consiliază aplicantul în vederea implementării în condiții de calitate a activității;</w:t>
      </w:r>
    </w:p>
    <w:p w14:paraId="31E11BE0" w14:textId="3743E716" w:rsidR="00D92DD9" w:rsidRPr="009833AF" w:rsidRDefault="00D92DD9" w:rsidP="00D92DD9">
      <w:pPr>
        <w:pStyle w:val="Listparagraf"/>
        <w:numPr>
          <w:ilvl w:val="0"/>
          <w:numId w:val="2"/>
        </w:numPr>
        <w:tabs>
          <w:tab w:val="left" w:pos="284"/>
        </w:tabs>
        <w:spacing w:after="0" w:line="276" w:lineRule="auto"/>
        <w:jc w:val="left"/>
        <w:rPr>
          <w:rFonts w:cs="Times New Roman"/>
          <w:i/>
          <w:sz w:val="24"/>
          <w:szCs w:val="24"/>
        </w:rPr>
      </w:pPr>
      <w:r w:rsidRPr="009833AF">
        <w:rPr>
          <w:rFonts w:cs="Times New Roman"/>
          <w:sz w:val="24"/>
          <w:szCs w:val="24"/>
        </w:rPr>
        <w:t xml:space="preserve">Introduce activitatea în </w:t>
      </w:r>
      <w:r w:rsidRPr="009833AF">
        <w:rPr>
          <w:rFonts w:cs="Times New Roman"/>
          <w:i/>
          <w:sz w:val="24"/>
          <w:szCs w:val="24"/>
        </w:rPr>
        <w:t xml:space="preserve">Calendarul </w:t>
      </w:r>
      <w:r w:rsidRPr="009833AF">
        <w:rPr>
          <w:rFonts w:cs="Times New Roman"/>
          <w:bCs/>
          <w:i/>
          <w:iCs/>
          <w:sz w:val="24"/>
          <w:szCs w:val="24"/>
        </w:rPr>
        <w:t>programelor/activităților de instruire/activități metodico-științifice și psihopedagogice/alte mod</w:t>
      </w:r>
      <w:r w:rsidR="001E5249">
        <w:rPr>
          <w:rFonts w:cs="Times New Roman"/>
          <w:bCs/>
          <w:i/>
          <w:iCs/>
          <w:sz w:val="24"/>
          <w:szCs w:val="24"/>
        </w:rPr>
        <w:t>a</w:t>
      </w:r>
      <w:r w:rsidRPr="009833AF">
        <w:rPr>
          <w:rFonts w:cs="Times New Roman"/>
          <w:bCs/>
          <w:i/>
          <w:iCs/>
          <w:sz w:val="24"/>
          <w:szCs w:val="24"/>
        </w:rPr>
        <w:t>l</w:t>
      </w:r>
      <w:r w:rsidR="001E5249">
        <w:rPr>
          <w:rFonts w:cs="Times New Roman"/>
          <w:bCs/>
          <w:i/>
          <w:iCs/>
          <w:sz w:val="24"/>
          <w:szCs w:val="24"/>
        </w:rPr>
        <w:t>i</w:t>
      </w:r>
      <w:r w:rsidRPr="009833AF">
        <w:rPr>
          <w:rFonts w:cs="Times New Roman"/>
          <w:bCs/>
          <w:i/>
          <w:iCs/>
          <w:sz w:val="24"/>
          <w:szCs w:val="24"/>
        </w:rPr>
        <w:t>tăți de formare continuă</w:t>
      </w:r>
      <w:r w:rsidRPr="009833AF">
        <w:rPr>
          <w:rFonts w:cs="Times New Roman"/>
          <w:i/>
          <w:sz w:val="24"/>
          <w:szCs w:val="24"/>
        </w:rPr>
        <w:t xml:space="preserve"> al CCD Teleorman, an școlar 2026-2027</w:t>
      </w:r>
    </w:p>
    <w:p w14:paraId="23F73A5E" w14:textId="77777777" w:rsidR="00D92DD9" w:rsidRPr="009833AF" w:rsidRDefault="00D92DD9" w:rsidP="00D92DD9">
      <w:pPr>
        <w:pStyle w:val="Listparagraf"/>
        <w:numPr>
          <w:ilvl w:val="0"/>
          <w:numId w:val="2"/>
        </w:numPr>
        <w:tabs>
          <w:tab w:val="left" w:pos="284"/>
        </w:tabs>
        <w:spacing w:after="0" w:line="276" w:lineRule="auto"/>
        <w:jc w:val="left"/>
        <w:rPr>
          <w:rFonts w:cs="Times New Roman"/>
          <w:sz w:val="24"/>
          <w:szCs w:val="24"/>
          <w:u w:val="single"/>
        </w:rPr>
      </w:pPr>
      <w:r w:rsidRPr="009833AF">
        <w:rPr>
          <w:rFonts w:cs="Times New Roman"/>
          <w:sz w:val="24"/>
          <w:szCs w:val="24"/>
        </w:rPr>
        <w:t>Asigură informarea grupului țintă prin postarea materialelor informative, precum și a rezultatelor activității, pe pagina de facebook a instituției;</w:t>
      </w:r>
      <w:r w:rsidRPr="009833AF">
        <w:rPr>
          <w:rFonts w:cs="Times New Roman"/>
          <w:sz w:val="24"/>
          <w:szCs w:val="24"/>
          <w:u w:val="single"/>
        </w:rPr>
        <w:t xml:space="preserve"> </w:t>
      </w:r>
    </w:p>
    <w:p w14:paraId="5E86E164" w14:textId="77777777" w:rsidR="00D92DD9" w:rsidRPr="009833AF" w:rsidRDefault="00D92DD9" w:rsidP="001E5249">
      <w:pPr>
        <w:pStyle w:val="Listparagraf"/>
        <w:numPr>
          <w:ilvl w:val="0"/>
          <w:numId w:val="2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9833AF">
        <w:rPr>
          <w:rFonts w:cs="Times New Roman"/>
          <w:sz w:val="24"/>
          <w:szCs w:val="24"/>
        </w:rPr>
        <w:lastRenderedPageBreak/>
        <w:t>Monitorizează desfășurarea activităților;</w:t>
      </w:r>
    </w:p>
    <w:p w14:paraId="7781B0D6" w14:textId="2F3747D0" w:rsidR="00D92DD9" w:rsidRPr="009833AF" w:rsidRDefault="00D92DD9" w:rsidP="001E5249">
      <w:pPr>
        <w:pStyle w:val="Listparagraf"/>
        <w:numPr>
          <w:ilvl w:val="0"/>
          <w:numId w:val="2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9833AF">
        <w:rPr>
          <w:rFonts w:cs="Times New Roman"/>
          <w:sz w:val="24"/>
          <w:szCs w:val="24"/>
        </w:rPr>
        <w:t>Semnează, alături de aplicant, diplomele/adeverințele care atestă</w:t>
      </w:r>
      <w:r w:rsidR="001E5249">
        <w:rPr>
          <w:rFonts w:cs="Times New Roman"/>
          <w:sz w:val="24"/>
          <w:szCs w:val="24"/>
        </w:rPr>
        <w:t xml:space="preserve"> </w:t>
      </w:r>
      <w:r w:rsidRPr="009833AF">
        <w:rPr>
          <w:rFonts w:cs="Times New Roman"/>
          <w:sz w:val="24"/>
          <w:szCs w:val="24"/>
        </w:rPr>
        <w:t>participarea/</w:t>
      </w:r>
      <w:r w:rsidR="001E5249">
        <w:rPr>
          <w:rFonts w:cs="Times New Roman"/>
          <w:sz w:val="24"/>
          <w:szCs w:val="24"/>
        </w:rPr>
        <w:t xml:space="preserve"> </w:t>
      </w:r>
      <w:r w:rsidRPr="009833AF">
        <w:rPr>
          <w:rFonts w:cs="Times New Roman"/>
          <w:sz w:val="24"/>
          <w:szCs w:val="24"/>
        </w:rPr>
        <w:t>premierea participanților, precum și a diplomelor/ adeverințelor care atestă calitatea de organizatori/evaluatori nominalizați de aplicant.</w:t>
      </w:r>
    </w:p>
    <w:p w14:paraId="4569F714" w14:textId="77777777" w:rsidR="00D92DD9" w:rsidRPr="009833AF" w:rsidRDefault="00D92DD9" w:rsidP="001E5249">
      <w:pPr>
        <w:pStyle w:val="Listparagraf"/>
        <w:numPr>
          <w:ilvl w:val="0"/>
          <w:numId w:val="2"/>
        </w:numPr>
        <w:tabs>
          <w:tab w:val="left" w:pos="284"/>
        </w:tabs>
        <w:spacing w:after="0" w:line="276" w:lineRule="auto"/>
        <w:rPr>
          <w:rFonts w:cs="Times New Roman"/>
          <w:i/>
          <w:sz w:val="24"/>
          <w:szCs w:val="24"/>
        </w:rPr>
      </w:pPr>
      <w:r w:rsidRPr="009833AF">
        <w:rPr>
          <w:rFonts w:cs="Times New Roman"/>
          <w:sz w:val="24"/>
          <w:szCs w:val="24"/>
        </w:rPr>
        <w:t xml:space="preserve">Facilitează, la cerere, publicarea broșurilor asociate activității, prin intermediul revistei </w:t>
      </w:r>
      <w:r w:rsidRPr="009833AF">
        <w:rPr>
          <w:rFonts w:cs="Times New Roman"/>
          <w:i/>
          <w:sz w:val="24"/>
          <w:szCs w:val="24"/>
        </w:rPr>
        <w:t>CCD Teleorman Caleidoscop didactic Teleormănean cu ISSN.</w:t>
      </w:r>
    </w:p>
    <w:p w14:paraId="0D38A57E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b/>
          <w:sz w:val="24"/>
          <w:szCs w:val="24"/>
        </w:rPr>
      </w:pPr>
    </w:p>
    <w:p w14:paraId="5131837A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b/>
          <w:sz w:val="24"/>
          <w:szCs w:val="24"/>
        </w:rPr>
      </w:pPr>
      <w:r w:rsidRPr="00984CCA">
        <w:rPr>
          <w:rFonts w:cs="Times New Roman"/>
          <w:b/>
          <w:sz w:val="24"/>
          <w:szCs w:val="24"/>
        </w:rPr>
        <w:t>Aplicantul:</w:t>
      </w:r>
    </w:p>
    <w:p w14:paraId="738DBBB4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Înaintează către CCD Teleorman Formularul de aplicație, document care devine anexă la prezentul acord de parteneriat;</w:t>
      </w:r>
    </w:p>
    <w:p w14:paraId="1F66E72C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Organizează și desfășoară activitatea pentru care se încheie prezentul acord, precizând totodată modalitatea de desfășurare (online sau față-în-fată);</w:t>
      </w:r>
    </w:p>
    <w:p w14:paraId="49BF4359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Respectă procedura de înscriere, regulamentul de participare, tematica activității, secțiunile, modul de acordare a premiilor;</w:t>
      </w:r>
    </w:p>
    <w:p w14:paraId="4987884B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Identifică alți parteneri semnificativi care să asigure parametrii de calitate pentru activitate și încheie acorduri de parteneriat cu aceștia;</w:t>
      </w:r>
    </w:p>
    <w:p w14:paraId="6F8492B7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Transmite către CCD Teleorman acordurile de parteneriat încheiate cu alte instituții de învățământ;</w:t>
      </w:r>
    </w:p>
    <w:p w14:paraId="4BFD5EC8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Realizează completarea machetelor documentelor necesare implementării activităților, precum și, după caz, realizarea materialelor suport ale activităților;</w:t>
      </w:r>
    </w:p>
    <w:p w14:paraId="5229F280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Răspunde de implementarea conformă a activităților desfășurate în cadrul prezentului Acord de parteneriat;</w:t>
      </w:r>
    </w:p>
    <w:p w14:paraId="2E48FC28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Eliberează și semnează, prin reprezentantul legal al unității adeverințe/diplome corespunzătoare tipului de activitate desfășurată în cadrul prezentului Acord de parteneriat;</w:t>
      </w:r>
    </w:p>
    <w:p w14:paraId="40FE5456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Asigură promovarea pe site-ul unității a activităților desfășurate în cadrul prezentului Acord de parteneriat și, după caz, a rezultatelor acestor activități;</w:t>
      </w:r>
    </w:p>
    <w:p w14:paraId="77F63DDB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Asigură sustenabilitatea și monitorizează impactul, aspecte care vor fi criteriu de evaluare a aplicației pentru anul școlar următor;</w:t>
      </w:r>
    </w:p>
    <w:p w14:paraId="3CAFF9DD" w14:textId="77777777" w:rsidR="00D92DD9" w:rsidRPr="00EC13C1" w:rsidRDefault="00D92DD9" w:rsidP="00D92DD9">
      <w:pPr>
        <w:pStyle w:val="Listparagraf"/>
        <w:numPr>
          <w:ilvl w:val="0"/>
          <w:numId w:val="3"/>
        </w:num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 w:rsidRPr="00EC13C1">
        <w:rPr>
          <w:rFonts w:cs="Times New Roman"/>
          <w:sz w:val="24"/>
          <w:szCs w:val="24"/>
        </w:rPr>
        <w:t>Pentru validarea activităților de către CCD Teleorman (adeverințelor/diplomelor), aplicantul transmite către CCD Teleorman Raportul final, conform modelului propus (anexă la prezenta procedură) și întocmește adeverințele/diplomele.</w:t>
      </w:r>
    </w:p>
    <w:p w14:paraId="46115E23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Art. 6 CCD Teleorman și Aplicantul vor face publică existența parteneriatului pe toată perioada de implementare a acestuia.</w:t>
      </w:r>
    </w:p>
    <w:p w14:paraId="2355502A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VI.  Modificarea, încetarea și rezilierea Acordului de parteneriat:</w:t>
      </w:r>
    </w:p>
    <w:p w14:paraId="1AF120DE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Art. 7 Prezentul Acord de parteneriat va putea fi modificat și completat pe perioada angajată, numai cu acordul ambelor părți, prin Act Adițional.</w:t>
      </w:r>
    </w:p>
    <w:p w14:paraId="2F86B4AC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Art. 8 Prezentul Acord poate înceta înainte de termenul prevăzut în Art. 3 cu condiția notificării prealabile în scris a celeilalte părți, cu cel puțin 15 zile înainte.</w:t>
      </w:r>
    </w:p>
    <w:p w14:paraId="5DCE0406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Art. 9 Responsabilii din partea instituțiilor partenere pentru punerea în aplicare a prevederilor prezentului Acord de parteneriat:</w:t>
      </w:r>
    </w:p>
    <w:p w14:paraId="437D3657" w14:textId="76CAB3C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din partea CCD Teleorman: prof. Tatiana-Mihaela SOARE, tel. 0247315636, adresă email </w:t>
      </w:r>
      <w:hyperlink r:id="rId7" w:history="1">
        <w:r w:rsidRPr="00A2542B">
          <w:rPr>
            <w:rStyle w:val="Hyperlink"/>
            <w:rFonts w:cs="Times New Roman"/>
            <w:sz w:val="24"/>
            <w:szCs w:val="24"/>
          </w:rPr>
          <w:t>ccd_tr@yahoo.com</w:t>
        </w:r>
      </w:hyperlink>
      <w:r>
        <w:rPr>
          <w:rFonts w:cs="Times New Roman"/>
          <w:sz w:val="24"/>
          <w:szCs w:val="24"/>
        </w:rPr>
        <w:t>;</w:t>
      </w:r>
    </w:p>
    <w:p w14:paraId="359A917B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din partea unității de învățământ: prof. _______________________________, tel. ______________, adresă email_________________________;</w:t>
      </w:r>
    </w:p>
    <w:p w14:paraId="05CBE86A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Prezentul Acord de parteneriat a fost încheiat și semnat astăzi, (ziua, luna) …………………………., în 2 exemplare, câte un exemplar pentru fiecare parte.</w:t>
      </w:r>
    </w:p>
    <w:p w14:paraId="7A9FDDFB" w14:textId="77777777" w:rsidR="00D92DD9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441"/>
        <w:gridCol w:w="4575"/>
      </w:tblGrid>
      <w:tr w:rsidR="00D92DD9" w14:paraId="211F75BA" w14:textId="77777777" w:rsidTr="00D90F00">
        <w:tc>
          <w:tcPr>
            <w:tcW w:w="4814" w:type="dxa"/>
          </w:tcPr>
          <w:p w14:paraId="6213DE38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Responsabil desemnat la nivelul Casei Corpului Didactic </w:t>
            </w:r>
          </w:p>
          <w:p w14:paraId="2F40E3E2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14:paraId="67733143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Prof. Tatiana-Mihaela SOARE</w:t>
            </w:r>
          </w:p>
        </w:tc>
        <w:tc>
          <w:tcPr>
            <w:tcW w:w="4815" w:type="dxa"/>
          </w:tcPr>
          <w:p w14:paraId="4935C137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Responsabil desemnat la nivelul Aplicantului</w:t>
            </w:r>
          </w:p>
          <w:p w14:paraId="2E4227B5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14:paraId="3AFA2498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14:paraId="295AACE4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Prof. ____________________</w:t>
            </w:r>
          </w:p>
          <w:p w14:paraId="16A78038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14:paraId="32EEB292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14:paraId="0A4556CC" w14:textId="77777777" w:rsidR="00D92DD9" w:rsidRDefault="00D92DD9" w:rsidP="00D90F00">
            <w:pPr>
              <w:tabs>
                <w:tab w:val="left" w:pos="284"/>
              </w:tabs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4EF41B17" w14:textId="77777777" w:rsidR="00D92DD9" w:rsidRPr="00176827" w:rsidRDefault="00D92DD9" w:rsidP="00D92DD9">
      <w:pPr>
        <w:tabs>
          <w:tab w:val="left" w:pos="284"/>
        </w:tabs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05C015E1" w14:textId="77777777" w:rsidR="00D92DD9" w:rsidRPr="00176827" w:rsidRDefault="00D92DD9" w:rsidP="00D92DD9">
      <w:pPr>
        <w:tabs>
          <w:tab w:val="left" w:pos="3660"/>
        </w:tabs>
        <w:spacing w:after="0" w:line="276" w:lineRule="auto"/>
        <w:rPr>
          <w:rFonts w:cs="Times New Roman"/>
          <w:sz w:val="24"/>
          <w:szCs w:val="24"/>
        </w:rPr>
      </w:pPr>
      <w:r w:rsidRPr="00176827">
        <w:rPr>
          <w:rFonts w:cs="Times New Roman"/>
          <w:sz w:val="24"/>
          <w:szCs w:val="24"/>
        </w:rPr>
        <w:tab/>
      </w:r>
    </w:p>
    <w:p w14:paraId="35140805" w14:textId="77777777" w:rsidR="00D92DD9" w:rsidRDefault="00D92DD9" w:rsidP="00D92DD9">
      <w:pPr>
        <w:tabs>
          <w:tab w:val="left" w:pos="284"/>
        </w:tabs>
        <w:spacing w:after="0" w:line="276" w:lineRule="auto"/>
        <w:ind w:left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Director CCD Teleorman,                                                                     Director unitate-aplicant,</w:t>
      </w:r>
    </w:p>
    <w:p w14:paraId="106041D1" w14:textId="67BBF372" w:rsidR="006C4A7B" w:rsidRPr="00D92DD9" w:rsidRDefault="006C4A7B" w:rsidP="00D92DD9"/>
    <w:sectPr w:rsidR="006C4A7B" w:rsidRPr="00D92DD9" w:rsidSect="00906CC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B6CC" w14:textId="77777777" w:rsidR="003D40DB" w:rsidRDefault="003D40DB" w:rsidP="00945A31">
      <w:pPr>
        <w:spacing w:after="0" w:line="240" w:lineRule="auto"/>
      </w:pPr>
      <w:r>
        <w:separator/>
      </w:r>
    </w:p>
  </w:endnote>
  <w:endnote w:type="continuationSeparator" w:id="0">
    <w:p w14:paraId="5C81F2A6" w14:textId="77777777" w:rsidR="003D40DB" w:rsidRDefault="003D40DB" w:rsidP="0094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34C9F" w14:textId="77777777" w:rsidR="003D40DB" w:rsidRDefault="003D40DB" w:rsidP="00945A31">
      <w:pPr>
        <w:spacing w:after="0" w:line="240" w:lineRule="auto"/>
      </w:pPr>
      <w:r>
        <w:separator/>
      </w:r>
    </w:p>
  </w:footnote>
  <w:footnote w:type="continuationSeparator" w:id="0">
    <w:p w14:paraId="2A1BAF13" w14:textId="77777777" w:rsidR="003D40DB" w:rsidRDefault="003D40DB" w:rsidP="00945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45CC" w14:textId="550C0168" w:rsidR="00945A31" w:rsidRDefault="00945A31" w:rsidP="00945A31">
    <w:pPr>
      <w:pStyle w:val="Antet"/>
      <w:jc w:val="center"/>
    </w:pPr>
    <w:r>
      <w:t>ANTET UNITATE DE ÎNVĂȚĂMÂNT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mso74D7"/>
      </v:shape>
    </w:pict>
  </w:numPicBullet>
  <w:abstractNum w:abstractNumId="0" w15:restartNumberingAfterBreak="0">
    <w:nsid w:val="11A17E20"/>
    <w:multiLevelType w:val="hybridMultilevel"/>
    <w:tmpl w:val="DAEC23A8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36E1D"/>
    <w:multiLevelType w:val="hybridMultilevel"/>
    <w:tmpl w:val="2E2A89B0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A6A6D"/>
    <w:multiLevelType w:val="hybridMultilevel"/>
    <w:tmpl w:val="4C3E6976"/>
    <w:lvl w:ilvl="0" w:tplc="4E3A9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6412">
    <w:abstractNumId w:val="2"/>
  </w:num>
  <w:num w:numId="2" w16cid:durableId="1012217812">
    <w:abstractNumId w:val="0"/>
  </w:num>
  <w:num w:numId="3" w16cid:durableId="176970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31"/>
    <w:rsid w:val="00034D46"/>
    <w:rsid w:val="001E5249"/>
    <w:rsid w:val="003D40DB"/>
    <w:rsid w:val="00484FEE"/>
    <w:rsid w:val="006C4A7B"/>
    <w:rsid w:val="00906CCE"/>
    <w:rsid w:val="00945A31"/>
    <w:rsid w:val="00A011C2"/>
    <w:rsid w:val="00D92DD9"/>
    <w:rsid w:val="00DA4031"/>
    <w:rsid w:val="00E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1D54"/>
  <w15:chartTrackingRefBased/>
  <w15:docId w15:val="{5B7CD924-6EBA-4876-94AA-3D57DFC7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A31"/>
    <w:pPr>
      <w:spacing w:line="360" w:lineRule="auto"/>
      <w:jc w:val="both"/>
    </w:pPr>
    <w:rPr>
      <w:rFonts w:ascii="Times New Roman" w:hAnsi="Times New Roman"/>
      <w:kern w:val="2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4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45A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45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45A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45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45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45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45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45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45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45A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45A3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45A3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45A3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45A3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45A3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45A3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45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45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45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45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4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45A3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945A3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45A3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4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45A3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45A31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99"/>
    <w:rsid w:val="00945A31"/>
    <w:pPr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945A31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45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45A31"/>
    <w:rPr>
      <w:rFonts w:ascii="Times New Roman" w:hAnsi="Times New Roman"/>
      <w:kern w:val="2"/>
    </w:rPr>
  </w:style>
  <w:style w:type="paragraph" w:styleId="Subsol">
    <w:name w:val="footer"/>
    <w:basedOn w:val="Normal"/>
    <w:link w:val="SubsolCaracter"/>
    <w:uiPriority w:val="99"/>
    <w:unhideWhenUsed/>
    <w:rsid w:val="00945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45A31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cd_tr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813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METODIST5</dc:creator>
  <cp:keywords/>
  <dc:description/>
  <cp:lastModifiedBy>METODIST5</cp:lastModifiedBy>
  <cp:revision>2</cp:revision>
  <dcterms:created xsi:type="dcterms:W3CDTF">2026-09-07T10:11:00Z</dcterms:created>
  <dcterms:modified xsi:type="dcterms:W3CDTF">2026-09-08T12:09:00Z</dcterms:modified>
</cp:coreProperties>
</file>