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E77E13" w:rsidRDefault="00520F6A" w:rsidP="00E77E13">
      <w:pPr>
        <w:rPr>
          <w:noProof/>
          <w:lang w:val="ro-RO" w:eastAsia="ro-RO"/>
        </w:rPr>
      </w:pPr>
      <w:r w:rsidRPr="00520F6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1" type="#_x0000_t202" style="position:absolute;margin-left:238.55pt;margin-top:27pt;width:200.5pt;height:54pt;z-index:251676672;mso-position-horizontal-relative:page;mso-position-vertical-relative:page" filled="f" stroked="f">
            <v:textbox style="mso-next-textbox:#_x0000_s1291" inset="0,0,0,0">
              <w:txbxContent>
                <w:p w:rsidR="000B400F" w:rsidRPr="007E7D52" w:rsidRDefault="000B400F" w:rsidP="007E7D52"/>
              </w:txbxContent>
            </v:textbox>
            <w10:wrap anchorx="page" anchory="page"/>
          </v:shape>
        </w:pict>
      </w:r>
    </w:p>
    <w:p w:rsidR="00E77E13" w:rsidRDefault="00E77E13" w:rsidP="00E77E13">
      <w:pPr>
        <w:rPr>
          <w:noProof/>
          <w:lang w:val="ro-RO" w:eastAsia="ro-RO"/>
        </w:rPr>
      </w:pPr>
    </w:p>
    <w:p w:rsidR="00E77E13" w:rsidRDefault="00E77E13" w:rsidP="00E77E13">
      <w:pPr>
        <w:ind w:left="6480" w:firstLine="720"/>
        <w:rPr>
          <w:noProof/>
          <w:lang w:val="ro-RO" w:eastAsia="ro-RO"/>
        </w:rPr>
      </w:pPr>
    </w:p>
    <w:p w:rsidR="00D06586" w:rsidRPr="00DA7C71" w:rsidRDefault="00783D4B" w:rsidP="00E77E13">
      <w:pPr>
        <w:rPr>
          <w:noProof/>
          <w:lang w:val="ro-RO" w:eastAsia="ro-RO"/>
        </w:rPr>
      </w:pPr>
      <w:r w:rsidRPr="00520F6A">
        <w:pict>
          <v:shape id="_x0000_s1038" type="#_x0000_t202" style="position:absolute;margin-left:193.05pt;margin-top:208.65pt;width:182.95pt;height:250.85pt;z-index:251623424;mso-wrap-edited:f;mso-position-horizontal-relative:page;mso-position-vertical-relative:page" wrapcoords="0 0 21600 0 21600 21600 0 21600 0 0" filled="f" stroked="f">
            <v:textbox style="mso-next-textbox:#_x0000_s1167" inset="0,0,0,0">
              <w:txbxContent>
                <w:p w:rsidR="00D366CD" w:rsidRDefault="0078796A" w:rsidP="005E4CF8">
                  <w:pPr>
                    <w:pStyle w:val="NormalWeb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D366CD">
                    <w:rPr>
                      <w:rStyle w:val="Strong"/>
                      <w:color w:val="000000" w:themeColor="text1"/>
                      <w:sz w:val="22"/>
                      <w:szCs w:val="22"/>
                    </w:rPr>
                    <w:t>Prima î</w:t>
                  </w:r>
                  <w:r w:rsidR="00D366CD" w:rsidRPr="00D366CD">
                    <w:rPr>
                      <w:rStyle w:val="Strong"/>
                      <w:color w:val="000000" w:themeColor="text1"/>
                      <w:sz w:val="22"/>
                      <w:szCs w:val="22"/>
                    </w:rPr>
                    <w:t>ntâlnire transnațională de proie</w:t>
                  </w:r>
                  <w:r w:rsidRPr="00D366CD">
                    <w:rPr>
                      <w:rStyle w:val="Strong"/>
                      <w:color w:val="000000" w:themeColor="text1"/>
                      <w:sz w:val="22"/>
                      <w:szCs w:val="22"/>
                    </w:rPr>
                    <w:t>ct a avut</w:t>
                  </w:r>
                  <w:r w:rsidR="00DA7C71" w:rsidRPr="00D366CD">
                    <w:rPr>
                      <w:rStyle w:val="Strong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D366CD">
                    <w:rPr>
                      <w:rStyle w:val="Strong"/>
                      <w:color w:val="000000" w:themeColor="text1"/>
                      <w:sz w:val="22"/>
                      <w:szCs w:val="22"/>
                    </w:rPr>
                    <w:t>loc la Huelva, Spania, în</w:t>
                  </w:r>
                  <w:r w:rsidR="00DA7C71" w:rsidRPr="00D366CD">
                    <w:rPr>
                      <w:rStyle w:val="Strong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D366CD">
                    <w:rPr>
                      <w:rStyle w:val="Strong"/>
                      <w:color w:val="000000" w:themeColor="text1"/>
                      <w:sz w:val="22"/>
                      <w:szCs w:val="22"/>
                    </w:rPr>
                    <w:t>perioada 27-30 noiembrie 2017. La această întâlnire au </w:t>
                  </w:r>
                  <w:r w:rsidRPr="00D366CD">
                    <w:rPr>
                      <w:color w:val="000000" w:themeColor="text1"/>
                      <w:sz w:val="22"/>
                      <w:szCs w:val="22"/>
                    </w:rPr>
                    <w:t>participat câte doi reprezentanţi ai fiecărei ţări partenere în proiect.</w:t>
                  </w:r>
                  <w:r w:rsidR="005E4CF8" w:rsidRPr="00D366CD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D366CD">
                    <w:rPr>
                      <w:color w:val="000000" w:themeColor="text1"/>
                      <w:sz w:val="22"/>
                      <w:szCs w:val="22"/>
                    </w:rPr>
                    <w:t xml:space="preserve">Pe toată perioada întâlnirii, s-au discutat calendarul şi detaliile proiectului. </w:t>
                  </w:r>
                </w:p>
                <w:p w:rsidR="0078796A" w:rsidRPr="005E4CF8" w:rsidRDefault="0078796A" w:rsidP="005E4CF8">
                  <w:pPr>
                    <w:pStyle w:val="NormalWeb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D366CD">
                    <w:rPr>
                      <w:color w:val="000000" w:themeColor="text1"/>
                      <w:sz w:val="22"/>
                      <w:szCs w:val="22"/>
                    </w:rPr>
                    <w:t xml:space="preserve">Discuţiile s-au axat pe latura administrativă şi cea financiară a proiectului. S-au stabilit strategii de derulare pentru celelalte întâlniri. S-au prezentat planurile de diseminare și de monitorizare și s-a obținut feedback de la parteneri. </w:t>
                  </w:r>
                  <w:r w:rsidRPr="00D366CD">
                    <w:rPr>
                      <w:color w:val="000000" w:themeColor="text1"/>
                      <w:sz w:val="22"/>
                      <w:szCs w:val="22"/>
                    </w:rPr>
                    <w:t xml:space="preserve">S-a stabilit versiunea finala a chestioanrelor ce vor fi aplicate în fiecare centru pe baza </w:t>
                  </w:r>
                  <w:r w:rsidRPr="00D366CD">
                    <w:rPr>
                      <w:color w:val="000000" w:themeColor="text1"/>
                      <w:sz w:val="22"/>
                      <w:szCs w:val="22"/>
                    </w:rPr>
                    <w:t>cărora se va</w:t>
                  </w:r>
                  <w:r w:rsidR="005E4CF8" w:rsidRPr="00D366CD">
                    <w:rPr>
                      <w:color w:val="000000" w:themeColor="text1"/>
                      <w:sz w:val="22"/>
                      <w:szCs w:val="22"/>
                    </w:rPr>
                    <w:t xml:space="preserve"> realiza</w:t>
                  </w:r>
                  <w:r w:rsidR="00783D4B" w:rsidRPr="00783D4B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783D4B" w:rsidRPr="00D366CD">
                    <w:rPr>
                      <w:color w:val="000000" w:themeColor="text1"/>
                      <w:sz w:val="22"/>
                      <w:szCs w:val="22"/>
                    </w:rPr>
                    <w:t>analiza nevoilor de formare</w:t>
                  </w:r>
                  <w:r w:rsidR="00783D4B" w:rsidRPr="00D366CD">
                    <w:rPr>
                      <w:color w:val="666666"/>
                      <w:sz w:val="22"/>
                      <w:szCs w:val="22"/>
                    </w:rPr>
                    <w:t>.</w:t>
                  </w:r>
                  <w:r w:rsidR="00783D4B" w:rsidRPr="0078796A">
                    <w:t xml:space="preserve"> </w:t>
                  </w:r>
                  <w:r w:rsidR="00783D4B" w:rsidRPr="002C1466">
                    <w:rPr>
                      <w:color w:val="666666"/>
                    </w:rPr>
                    <w:t xml:space="preserve"> </w:t>
                  </w:r>
                  <w:r w:rsidR="005E4CF8" w:rsidRPr="00D366CD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971675" cy="1143000"/>
                        <wp:effectExtent l="19050" t="0" r="9525" b="0"/>
                        <wp:docPr id="4" name="Picture 4" descr="Inmanare certifica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nmanare certifica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67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6467" w:rsidRDefault="00A86467" w:rsidP="00E77E13">
                  <w:pPr>
                    <w:pStyle w:val="BodyText"/>
                    <w:jc w:val="both"/>
                    <w:rPr>
                      <w:sz w:val="22"/>
                      <w:szCs w:val="22"/>
                    </w:rPr>
                  </w:pPr>
                </w:p>
                <w:p w:rsidR="007A6666" w:rsidRPr="00E77E13" w:rsidRDefault="00A86467" w:rsidP="00E77E13">
                  <w:pPr>
                    <w:pStyle w:val="BodyTex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2150532" cy="1371600"/>
                        <wp:effectExtent l="19050" t="0" r="2118" b="0"/>
                        <wp:docPr id="1" name="Picture 4" descr="http://ccd.isjtr.ro/wp-content/uploads/2017/12/poz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ccd.isjtr.ro/wp-content/uploads/2017/12/poz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365" cy="13765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520F6A" w:rsidRPr="00520F6A">
        <w:pict>
          <v:shape id="_x0000_s1171" type="#_x0000_t202" style="position:absolute;margin-left:383.55pt;margin-top:459.5pt;width:174.45pt;height:253pt;z-index:251655168;visibility:visible;mso-position-horizontal-relative:page;mso-position-vertical-relative:page" filled="f" stroked="f">
            <v:textbox style="mso-next-textbox:#_x0000_s1171" inset="0,0,0,0">
              <w:txbxContent/>
            </v:textbox>
            <w10:wrap anchorx="page" anchory="page"/>
          </v:shape>
        </w:pict>
      </w:r>
      <w:r w:rsidR="00520F6A" w:rsidRPr="00520F6A">
        <w:pict>
          <v:shape id="_x0000_s1057" type="#_x0000_t202" style="position:absolute;margin-left:54pt;margin-top:195pt;width:127.8pt;height:381.75pt;z-index:251633664;visibility:visible;mso-wrap-edited:f;mso-position-horizontal-relative:page;mso-position-vertical-relative:page" wrapcoords="0 0 21600 0 21600 21600 0 21600 0 0" filled="f" stroked="f">
            <v:textbox style="mso-next-textbox:#_x0000_s1057" inset="0,0,0,0">
              <w:txbxContent>
                <w:p w:rsidR="007A6CFE" w:rsidRDefault="00A86467" w:rsidP="00A86467">
                  <w:pPr>
                    <w:pStyle w:val="TOCText"/>
                    <w:spacing w:before="240" w:line="240" w:lineRule="auto"/>
                    <w:rPr>
                      <w:rFonts w:ascii="Times New Roman" w:hAnsi="Times New Roman"/>
                      <w:color w:val="auto"/>
                      <w:sz w:val="21"/>
                      <w:szCs w:val="21"/>
                      <w:lang w:val="ro-RO"/>
                    </w:rPr>
                  </w:pPr>
                  <w:r w:rsidRPr="00DA7C71">
                    <w:rPr>
                      <w:rFonts w:ascii="Times New Roman" w:hAnsi="Times New Roman"/>
                      <w:color w:val="auto"/>
                      <w:sz w:val="21"/>
                      <w:szCs w:val="21"/>
                      <w:lang w:val="ro-RO"/>
                    </w:rPr>
                    <w:t>Intilnirea anuala cu directorii unitatilor de invatamant 17.10.2017</w:t>
                  </w:r>
                </w:p>
                <w:p w:rsidR="00253893" w:rsidRPr="00DA7C71" w:rsidRDefault="00253893" w:rsidP="00A86467">
                  <w:pPr>
                    <w:pStyle w:val="TOCText"/>
                    <w:spacing w:before="240" w:line="240" w:lineRule="auto"/>
                    <w:rPr>
                      <w:rFonts w:ascii="Times New Roman" w:hAnsi="Times New Roman"/>
                      <w:color w:val="auto"/>
                      <w:sz w:val="21"/>
                      <w:szCs w:val="21"/>
                      <w:lang w:val="ro-RO"/>
                    </w:rPr>
                  </w:pPr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1623060" cy="912259"/>
                        <wp:effectExtent l="19050" t="0" r="0" b="0"/>
                        <wp:docPr id="2" name="Picture 4" descr="http://www.ziarulmara.ro/wp-content/uploads/2017/10/04-intalnirea-directorilor-de-scoli-EC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ziarulmara.ro/wp-content/uploads/2017/10/04-intalnirea-directorilor-de-scoli-EC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3060" cy="9122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6467" w:rsidRPr="00DA7C71" w:rsidRDefault="00A86467" w:rsidP="00A86467">
                  <w:pPr>
                    <w:pStyle w:val="TOCText"/>
                    <w:spacing w:before="240" w:line="240" w:lineRule="auto"/>
                    <w:rPr>
                      <w:rFonts w:ascii="Times New Roman" w:hAnsi="Times New Roman"/>
                      <w:color w:val="auto"/>
                      <w:sz w:val="21"/>
                      <w:szCs w:val="21"/>
                      <w:lang w:val="ro-RO"/>
                    </w:rPr>
                  </w:pPr>
                  <w:r w:rsidRPr="00DA7C71">
                    <w:rPr>
                      <w:rFonts w:ascii="Times New Roman" w:hAnsi="Times New Roman"/>
                      <w:color w:val="auto"/>
                      <w:sz w:val="21"/>
                      <w:szCs w:val="21"/>
                      <w:lang w:val="ro-RO"/>
                    </w:rPr>
                    <w:t>Cercul pedagogic al directorilor de gradinite, școlii gimnaziale și  licee din judetul Teleorman</w:t>
                  </w:r>
                </w:p>
                <w:p w:rsidR="00A86467" w:rsidRDefault="00A86467" w:rsidP="00A86467">
                  <w:pPr>
                    <w:pStyle w:val="TOCText"/>
                    <w:spacing w:before="240" w:line="240" w:lineRule="auto"/>
                    <w:rPr>
                      <w:lang w:val="ro-RO"/>
                    </w:rPr>
                  </w:pPr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1428750" cy="1066800"/>
                        <wp:effectExtent l="19050" t="0" r="0" b="0"/>
                        <wp:docPr id="13" name="Picture 13" descr="http://ccd.isjtr.ro/wp-content/uploads/2018/01/IMG_20171214_100845-150x1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ccd.isjtr.ro/wp-content/uploads/2018/01/IMG_20171214_100845-150x1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6467" w:rsidRPr="00A86467" w:rsidRDefault="00A86467" w:rsidP="00A86467">
                  <w:pPr>
                    <w:pStyle w:val="TOCText"/>
                    <w:spacing w:before="240" w:line="240" w:lineRule="auto"/>
                    <w:rPr>
                      <w:lang w:val="ro-RO"/>
                    </w:rPr>
                  </w:pPr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1428750" cy="1276350"/>
                        <wp:effectExtent l="19050" t="0" r="0" b="0"/>
                        <wp:docPr id="16" name="Picture 16" descr="http://ccd.isjtr.ro/wp-content/uploads/2018/01/WhatsApp-Image-2018-01-05-at-14.22.13-150x150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ccd.isjtr.ro/wp-content/uploads/2018/01/WhatsApp-Image-2018-01-05-at-14.22.13-150x150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520F6A" w:rsidRPr="00520F6A">
        <w:pict>
          <v:shape id="_x0000_s2904" type="#_x0000_t202" style="position:absolute;margin-left:40.9pt;margin-top:583.55pt;width:140.9pt;height:140.65pt;z-index:251689984;mso-position-horizontal-relative:page;mso-position-vertical-relative:page" fillcolor="#d7f7ff" stroked="f">
            <v:textbox style="mso-next-textbox:#_x0000_s2904">
              <w:txbxContent>
                <w:p w:rsidR="006B145A" w:rsidRPr="00253893" w:rsidRDefault="00A86467" w:rsidP="00A86467">
                  <w:pPr>
                    <w:pStyle w:val="Lis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253893">
                    <w:rPr>
                      <w:rFonts w:ascii="Times New Roman" w:hAnsi="Times New Roman"/>
                      <w:b/>
                      <w:bCs/>
                      <w:sz w:val="20"/>
                      <w:lang w:val="ro-RO" w:eastAsia="ro-RO"/>
                    </w:rPr>
                    <w:t>Cercul pedagogic al profesorilor de informatica din judetul teleorman – 30 de profesori</w:t>
                  </w:r>
                </w:p>
                <w:p w:rsidR="00A86467" w:rsidRPr="009451DC" w:rsidRDefault="00A86467" w:rsidP="00A86467">
                  <w:pPr>
                    <w:pStyle w:val="List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1428750" cy="1428750"/>
                        <wp:effectExtent l="19050" t="0" r="0" b="0"/>
                        <wp:docPr id="19" name="Picture 19" descr="http://ccd.isjtr.ro/wp-content/uploads/2018/01/26655124_10156072215716683_12797880_o-150x1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ccd.isjtr.ro/wp-content/uploads/2018/01/26655124_10156072215716683_12797880_o-150x1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520F6A" w:rsidRPr="00520F6A">
        <w:pict>
          <v:shape id="_x0000_s1167" type="#_x0000_t202" style="position:absolute;margin-left:388.05pt;margin-top:216.25pt;width:169.95pt;height:243.25pt;z-index:251653120;visibility:visible;mso-position-horizontal-relative:page;mso-position-vertical-relative:page" filled="f" stroked="f">
            <v:textbox style="mso-next-textbox:#_x0000_s1167" inset="0,0,0,0">
              <w:txbxContent/>
            </v:textbox>
            <w10:wrap anchorx="page" anchory="page"/>
          </v:shape>
        </w:pict>
      </w:r>
      <w:r w:rsidR="00520F6A" w:rsidRPr="00520F6A">
        <w:pict>
          <v:shape id="_x0000_s1039" type="#_x0000_t202" style="position:absolute;margin-left:70.5pt;margin-top:174pt;width:496.5pt;height:33.75pt;z-index:251624448;mso-wrap-edited:f;mso-position-horizontal-relative:page;mso-position-vertical-relative:page" wrapcoords="0 0 21600 0 21600 21600 0 21600 0 0" filled="f" stroked="f">
            <v:textbox style="mso-next-textbox:#_x0000_s1039" inset="0,0,0,0">
              <w:txbxContent>
                <w:p w:rsidR="0078796A" w:rsidRPr="002A03F8" w:rsidRDefault="0078796A" w:rsidP="0078796A">
                  <w:pPr>
                    <w:spacing w:line="240" w:lineRule="atLeast"/>
                    <w:jc w:val="center"/>
                    <w:outlineLvl w:val="1"/>
                    <w:rPr>
                      <w:caps/>
                      <w:color w:val="243A47"/>
                      <w:sz w:val="27"/>
                      <w:szCs w:val="27"/>
                      <w:lang w:val="ro-RO" w:eastAsia="ro-RO"/>
                    </w:rPr>
                  </w:pPr>
                  <w:r w:rsidRPr="0078796A">
                    <w:rPr>
                      <w:caps/>
                      <w:color w:val="49738D"/>
                      <w:sz w:val="22"/>
                      <w:szCs w:val="22"/>
                      <w:u w:val="single"/>
                      <w:lang w:val="ro-RO" w:eastAsia="ro-RO"/>
                    </w:rPr>
                    <w:t>DISEMINAREA PROIECTULUI IN CADRUL ACTIVITATILOR DERULATE DE C.C.D TELEORMAN IN PERIOADA 01.09.2017-</w:t>
                  </w:r>
                  <w:r>
                    <w:rPr>
                      <w:caps/>
                      <w:color w:val="49738D"/>
                      <w:sz w:val="27"/>
                      <w:u w:val="single"/>
                      <w:lang w:val="ro-RO" w:eastAsia="ro-RO"/>
                    </w:rPr>
                    <w:t xml:space="preserve"> </w:t>
                  </w:r>
                  <w:r w:rsidRPr="00DA7C71">
                    <w:rPr>
                      <w:caps/>
                      <w:color w:val="49738D"/>
                      <w:sz w:val="22"/>
                      <w:szCs w:val="22"/>
                      <w:u w:val="single"/>
                      <w:lang w:val="ro-RO" w:eastAsia="ro-RO"/>
                    </w:rPr>
                    <w:t>10.01.2018</w:t>
                  </w:r>
                </w:p>
                <w:p w:rsidR="005B7866" w:rsidRPr="0078796A" w:rsidRDefault="005B7866" w:rsidP="0078796A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B10D71">
        <w:rPr>
          <w:noProof/>
          <w:lang w:val="ro-RO" w:eastAsia="ro-RO"/>
        </w:rPr>
        <w:drawing>
          <wp:inline distT="0" distB="0" distL="0" distR="0">
            <wp:extent cx="1266825" cy="781050"/>
            <wp:effectExtent l="19050" t="0" r="9525" b="0"/>
            <wp:docPr id="138" name="Picture 2" descr="http://ccd.isjtr.ro/wp-content/uploads/2018/01/Erasmus-EU-Logo-Colour-page-001-e147498112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cd.isjtr.ro/wp-content/uploads/2018/01/Erasmus-EU-Logo-Colour-page-001-e14749811219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0D71">
        <w:rPr>
          <w:noProof/>
          <w:lang w:val="ro-RO" w:eastAsia="ro-RO"/>
        </w:rPr>
        <w:tab/>
      </w:r>
      <w:r w:rsidR="00B10D71">
        <w:rPr>
          <w:noProof/>
          <w:lang w:val="ro-RO" w:eastAsia="ro-RO"/>
        </w:rPr>
        <w:tab/>
      </w:r>
      <w:r w:rsidR="00B10D71">
        <w:rPr>
          <w:noProof/>
          <w:lang w:val="ro-RO" w:eastAsia="ro-RO"/>
        </w:rPr>
        <w:tab/>
      </w:r>
      <w:r w:rsidR="00B10D71">
        <w:rPr>
          <w:noProof/>
          <w:lang w:val="ro-RO" w:eastAsia="ro-RO"/>
        </w:rPr>
        <w:tab/>
      </w:r>
      <w:r w:rsidR="00B10D71">
        <w:rPr>
          <w:noProof/>
          <w:lang w:val="ro-RO" w:eastAsia="ro-RO"/>
        </w:rPr>
        <w:tab/>
      </w:r>
      <w:r w:rsidR="00B10D71">
        <w:rPr>
          <w:noProof/>
          <w:lang w:val="ro-RO" w:eastAsia="ro-RO"/>
        </w:rPr>
        <w:tab/>
      </w:r>
      <w:r w:rsidR="00B10D71">
        <w:rPr>
          <w:noProof/>
          <w:lang w:val="ro-RO" w:eastAsia="ro-RO"/>
        </w:rPr>
        <w:tab/>
      </w:r>
      <w:r w:rsidR="00B10D71">
        <w:rPr>
          <w:noProof/>
          <w:lang w:val="ro-RO" w:eastAsia="ro-RO"/>
        </w:rPr>
        <w:tab/>
      </w:r>
      <w:r w:rsidR="00B10D71">
        <w:rPr>
          <w:noProof/>
          <w:lang w:val="ro-RO" w:eastAsia="ro-RO"/>
        </w:rPr>
        <w:drawing>
          <wp:inline distT="0" distB="0" distL="0" distR="0">
            <wp:extent cx="1295400" cy="647700"/>
            <wp:effectExtent l="19050" t="0" r="0" b="0"/>
            <wp:docPr id="208" name="Picture 19" descr="http://ccd.isjtr.ro/wp-content/uploads/2018/01/logo-c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cd.isjtr.ro/wp-content/uploads/2018/01/logo-cc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0F6A" w:rsidRPr="00520F6A">
        <w:pict>
          <v:shape id="_x0000_s1041" type="#_x0000_t202" style="position:absolute;margin-left:193.05pt;margin-top:492.75pt;width:182.95pt;height:231.45pt;z-index:251626496;mso-wrap-edited:f;mso-position-horizontal-relative:page;mso-position-vertical-relative:page" wrapcoords="0 0 21600 0 21600 21600 0 21600 0 0" filled="f" stroked="f">
            <v:textbox style="mso-next-textbox:#_x0000_s1171" inset="0,0,0,0">
              <w:txbxContent>
                <w:p w:rsidR="007A6666" w:rsidRPr="002C1466" w:rsidRDefault="00DA7C71" w:rsidP="005E4CF8">
                  <w:pPr>
                    <w:spacing w:before="180" w:after="180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ro-RO" w:eastAsia="ro-RO"/>
                    </w:rPr>
                  </w:pPr>
                  <w:r w:rsidRPr="002C1466">
                    <w:rPr>
                      <w:rFonts w:ascii="Times New Roman" w:hAnsi="Times New Roman"/>
                      <w:sz w:val="22"/>
                      <w:szCs w:val="22"/>
                      <w:lang w:val="ro-RO" w:eastAsia="ro-RO"/>
                    </w:rPr>
                    <w:t>In cadrul focus grupului a fost aplicat chestionarul ce reprezinta analiza nevoilor de formare care va sta la baza elaborarii Metodologiei cadru privind  educatia digitala. La focus grup au participat aproximativ 40 de persoane. Chestionarul a fost aplicat si in mediul online, iar numarul de respondenti a fost de peste 50 de persoane.</w:t>
                  </w:r>
                </w:p>
                <w:p w:rsidR="005E4CF8" w:rsidRDefault="00DA7C71" w:rsidP="005E4CF8">
                  <w:pPr>
                    <w:spacing w:before="180" w:after="180"/>
                    <w:jc w:val="center"/>
                    <w:rPr>
                      <w:rFonts w:ascii="Arial" w:hAnsi="Arial" w:cs="Arial"/>
                      <w:sz w:val="21"/>
                      <w:szCs w:val="21"/>
                      <w:lang w:val="ro-RO" w:eastAsia="ro-RO"/>
                    </w:rPr>
                  </w:pPr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1895475" cy="1181100"/>
                        <wp:effectExtent l="19050" t="0" r="9525" b="0"/>
                        <wp:docPr id="25" name="Picture 25" descr="http://ccd.isjtr.ro/wp-content/uploads/2018/01/pz2-150x1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ccd.isjtr.ro/wp-content/uploads/2018/01/pz2-150x1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1895475" cy="1428750"/>
                        <wp:effectExtent l="19050" t="0" r="9525" b="0"/>
                        <wp:docPr id="28" name="Picture 28" descr="http://ccd.isjtr.ro/wp-content/uploads/2018/01/pz3-150x1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ccd.isjtr.ro/wp-content/uploads/2018/01/pz3-150x1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7C71" w:rsidRPr="00DA7C71" w:rsidRDefault="00DA7C71" w:rsidP="005E4CF8">
                  <w:pPr>
                    <w:spacing w:before="180" w:after="180"/>
                    <w:jc w:val="center"/>
                    <w:rPr>
                      <w:rFonts w:ascii="Arial" w:hAnsi="Arial" w:cs="Arial"/>
                      <w:sz w:val="21"/>
                      <w:szCs w:val="21"/>
                      <w:lang w:val="ro-RO" w:eastAsia="ro-RO"/>
                    </w:rPr>
                  </w:pPr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1895475" cy="1428750"/>
                        <wp:effectExtent l="19050" t="0" r="9525" b="0"/>
                        <wp:docPr id="22" name="Picture 22" descr="http://ccd.isjtr.ro/wp-content/uploads/2018/01/pz5-150x1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ccd.isjtr.ro/wp-content/uploads/2018/01/pz5-150x1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520F6A" w:rsidRPr="00520F6A">
        <w:pict>
          <v:shape id="_x0000_s1040" type="#_x0000_t202" style="position:absolute;margin-left:193.05pt;margin-top:459.5pt;width:378pt;height:33.25pt;z-index:251625472;mso-wrap-edited:f;mso-position-horizontal-relative:page;mso-position-vertical-relative:page" wrapcoords="0 0 21600 0 21600 21600 0 21600 0 0" filled="f" stroked="f">
            <v:textbox style="mso-next-textbox:#_x0000_s1040" inset="0,0,0,0">
              <w:txbxContent>
                <w:p w:rsidR="007E7D52" w:rsidRPr="009451DC" w:rsidRDefault="00DA7C71" w:rsidP="007E7D52">
                  <w:pPr>
                    <w:pStyle w:val="NormalWeb"/>
                    <w:spacing w:before="180" w:beforeAutospacing="0" w:after="180" w:afterAutospacing="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>ANALIZA NEVOILOR DE FORMARE</w:t>
                  </w:r>
                </w:p>
                <w:p w:rsidR="005B7866" w:rsidRPr="007E7D52" w:rsidRDefault="005B7866" w:rsidP="007E7D52"/>
              </w:txbxContent>
            </v:textbox>
            <w10:wrap anchorx="page" anchory="page"/>
          </v:shape>
        </w:pict>
      </w:r>
      <w:r w:rsidR="00520F6A" w:rsidRPr="00520F6A">
        <w:pict>
          <v:shape id="_x0000_s2891" type="#_x0000_t202" style="position:absolute;margin-left:198pt;margin-top:81pt;width:352pt;height:24pt;z-index:251678720;mso-wrap-edited:f;mso-position-horizontal-relative:page;mso-position-vertical-relative:page" wrapcoords="0 0 21600 0 21600 21600 0 21600 0 0" filled="f" stroked="f">
            <v:textbox style="mso-next-textbox:#_x0000_s2891;mso-fit-shape-to-text:t" inset="0,0,0,0">
              <w:txbxContent>
                <w:p w:rsidR="001B55B5" w:rsidRPr="00E77E13" w:rsidRDefault="00E77E13" w:rsidP="00E77E13">
                  <w:pPr>
                    <w:pStyle w:val="VolumeandIssue"/>
                    <w:ind w:left="720"/>
                    <w:jc w:val="right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CASA CORPULUI DIDACTIC TELEORMAN</w:t>
                  </w:r>
                </w:p>
              </w:txbxContent>
            </v:textbox>
            <w10:wrap anchorx="page" anchory="page"/>
          </v:shape>
        </w:pict>
      </w:r>
      <w:r w:rsidR="00520F6A" w:rsidRPr="00520F6A">
        <w:pict>
          <v:shape id="_x0000_s1036" type="#_x0000_t202" style="position:absolute;margin-left:53pt;margin-top:81pt;width:118pt;height:24pt;z-index:251621376;mso-wrap-edited:f;mso-position-horizontal-relative:page;mso-position-vertical-relative:page" wrapcoords="0 0 21600 0 21600 21600 0 21600 0 0" filled="f" stroked="f">
            <v:textbox style="mso-next-textbox:#_x0000_s1036;mso-fit-shape-to-text:t" inset="0,0,0,0">
              <w:txbxContent>
                <w:p w:rsidR="005B7866" w:rsidRPr="00B323F9" w:rsidRDefault="0052397B" w:rsidP="00B323F9">
                  <w:pPr>
                    <w:pStyle w:val="VolumeandIssue"/>
                  </w:pPr>
                  <w:r>
                    <w:t>Newsletter Nr.2</w:t>
                  </w:r>
                </w:p>
              </w:txbxContent>
            </v:textbox>
            <w10:wrap anchorx="page" anchory="page"/>
          </v:shape>
        </w:pict>
      </w:r>
      <w:r w:rsidR="00520F6A" w:rsidRPr="00520F6A">
        <w:rPr>
          <w:noProof/>
        </w:rPr>
        <w:pict>
          <v:group id="_x0000_s2935" style="position:absolute;margin-left:299.25pt;margin-top:28.45pt;width:4in;height:727.55pt;z-index:251619328;mso-position-horizontal-relative:page;mso-position-vertical-relative:page" coordorigin="5985,569" coordsize="5760,14551">
            <v:rect id="_x0000_s1276" style="position:absolute;left:5985;top:569;width:5760;height:1051;visibility:visible;mso-wrap-edited:f;mso-wrap-distance-left:2.88pt;mso-wrap-distance-top:2.88pt;mso-wrap-distance-right:2.88pt;mso-wrap-distance-bottom:2.88pt" o:regroupid="4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280" style="position:absolute;left:11379;top:569;width:366;height:7646;visibility:visible;mso-wrap-edited:f;mso-wrap-distance-left:2.88pt;mso-wrap-distance-top:2.88pt;mso-wrap-distance-right:2.88pt;mso-wrap-distance-bottom:2.88pt" o:regroupid="3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274" style="position:absolute;left:5985;top:14766;width:5760;height:354;visibility:visible;mso-wrap-edited:f;mso-wrap-distance-left:2.88pt;mso-wrap-distance-top:2.88pt;mso-wrap-distance-right:2.88pt;mso-wrap-distance-bottom:2.88pt" o:regroupid="5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281" style="position:absolute;left:11379;top:7950;width:366;height:7170;visibility:visible;mso-wrap-edited:f;mso-wrap-distance-left:2.88pt;mso-wrap-distance-top:2.88pt;mso-wrap-distance-right:2.88pt;mso-wrap-distance-bottom:2.88pt" o:regroupid="5" fillcolor="#f60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  <w:r w:rsidR="00520F6A" w:rsidRPr="00520F6A">
        <w:rPr>
          <w:noProof/>
          <w:color w:val="8DB3E2" w:themeColor="text2" w:themeTint="66"/>
        </w:rPr>
        <w:pict>
          <v:group id="_x0000_s2934" style="position:absolute;margin-left:22.6pt;margin-top:28.45pt;width:282.35pt;height:727.55pt;z-index:251618304;mso-position-horizontal-relative:page;mso-position-vertical-relative:page" coordorigin="452,569" coordsize="5647,14551">
            <v:rect id="_x0000_s1278" style="position:absolute;left:452;top:569;width:366;height:7646;visibility:visible;mso-wrap-edited:f;mso-wrap-distance-left:2.88pt;mso-wrap-distance-top:2.88pt;mso-wrap-distance-right:2.88pt;mso-wrap-distance-bottom:2.88pt" o:regroupid="3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277" style="position:absolute;left:452;top:569;width:5647;height:1051;visibility:visible;mso-wrap-edited:f;mso-wrap-distance-left:2.88pt;mso-wrap-distance-top:2.88pt;mso-wrap-distance-right:2.88pt;mso-wrap-distance-bottom:2.88pt" o:regroupid="4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275" style="position:absolute;left:452;top:14766;width:5647;height:354;visibility:visible;mso-wrap-edited:f;mso-wrap-distance-left:2.88pt;mso-wrap-distance-top:2.88pt;mso-wrap-distance-right:2.88pt;mso-wrap-distance-bottom:2.88pt" o:regroupid="5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279" style="position:absolute;left:452;top:7950;width:366;height:7170;visibility:visible;mso-wrap-edited:f;mso-wrap-distance-left:2.88pt;mso-wrap-distance-top:2.88pt;mso-wrap-distance-right:2.88pt;mso-wrap-distance-bottom:2.88pt" o:regroupid="5" fillcolor="#f60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  <w:r w:rsidR="00520F6A" w:rsidRPr="00520F6A">
        <w:pict>
          <v:shape id="_x0000_s1037" type="#_x0000_t202" style="position:absolute;margin-left:27pt;margin-top:36pt;width:549pt;height:36pt;z-index:251622400;mso-wrap-edited:f;mso-position-horizontal-relative:page;mso-position-vertical-relative:page" wrapcoords="0 0 21600 0 21600 21600 0 21600 0 0" filled="f" stroked="f" strokecolor="white">
            <v:textbox style="mso-next-textbox:#_x0000_s1037;mso-fit-shape-to-text:t" inset="0,0,0,0">
              <w:txbxContent>
                <w:p w:rsidR="005B7866" w:rsidRPr="00776489" w:rsidRDefault="00E77E13" w:rsidP="00776489">
                  <w:pPr>
                    <w:pStyle w:val="Masthead"/>
                  </w:pPr>
                  <w:r w:rsidRPr="00E77E13">
                    <w:rPr>
                      <w:sz w:val="32"/>
                      <w:szCs w:val="32"/>
                    </w:rPr>
                    <w:t>STRATEGIES FOR DIGITIZING ADULT EDUCATION-PROIECT ERASMUS</w:t>
                  </w:r>
                  <w:r w:rsidRPr="00E77E13">
                    <w:t>+</w:t>
                  </w:r>
                </w:p>
              </w:txbxContent>
            </v:textbox>
            <w10:wrap anchorx="page" anchory="page"/>
          </v:shape>
        </w:pict>
      </w:r>
      <w:r w:rsidR="00520F6A" w:rsidRPr="00520F6A">
        <w:pict>
          <v:rect id="_x0000_s1273" style="position:absolute;margin-left:22.6pt;margin-top:28.45pt;width:564.65pt;height:737.6pt;z-index:251674624;visibility:hidden;mso-wrap-edited:f;mso-position-horizontal-relative:text;mso-position-vertical-relative:text" o:regroupid="2" stroked="f" o:cliptowrap="t">
            <v:fill recolor="t" rotate="t"/>
            <v:stroke joinstyle="round">
              <o:left v:ext="view" weight="0" on="t"/>
              <o:top v:ext="view" weight="0" on="t"/>
              <o:right v:ext="view" weight="0" on="t"/>
              <o:bottom v:ext="view" weight="0" on="t"/>
            </v:stroke>
            <v:imagedata cropbottom="16777215f" cropright="16777215f"/>
            <v:path gradientshapeok="f" insetpenok="f" o:connecttype="segments"/>
            <o:lock v:ext="edit" shapetype="t"/>
            <v:textbox inset="2.88pt,2.88pt,2.88pt,2.88pt"/>
          </v:rect>
        </w:pict>
      </w:r>
      <w:r w:rsidR="00520F6A" w:rsidRPr="00520F6A">
        <w:pict>
          <v:shape id="_x0000_s1168" type="#_x0000_t202" style="position:absolute;margin-left:200pt;margin-top:248pt;width:7.2pt;height:7.2pt;z-index:251654144;visibility:hidden;mso-position-horizontal-relative:page;mso-position-vertical-relative:page" filled="f" stroked="f">
            <v:textbox style="mso-next-textbox:#_x0000_s1168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="00520F6A" w:rsidRPr="00520F6A">
        <w:pict>
          <v:shape id="_x0000_s1172" type="#_x0000_t202" style="position:absolute;margin-left:199.2pt;margin-top:519.8pt;width:7.2pt;height:7.2pt;z-index:251656192;visibility:hidden;mso-position-horizontal-relative:page;mso-position-vertical-relative:page" filled="f" stroked="f">
            <v:textbox style="mso-next-textbox:#_x0000_s1172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="00520F6A" w:rsidRPr="00520F6A">
        <w:pict>
          <v:shape id="_x0000_s1149" type="#_x0000_t202" style="position:absolute;margin-left:405pt;margin-top:43.9pt;width:153pt;height:16.4pt;z-index:251649024;mso-position-horizontal-relative:page;mso-position-vertical-relative:page" filled="f" stroked="f">
            <v:textbox style="mso-next-textbox:#_x0000_s1149;mso-fit-shape-to-text:t" inset="0,0,0,0">
              <w:txbxContent>
                <w:p w:rsidR="005B7866" w:rsidRPr="00B323F9" w:rsidRDefault="005B7866" w:rsidP="00B323F9">
                  <w:pPr>
                    <w:pStyle w:val="PageTitle"/>
                  </w:pPr>
                </w:p>
              </w:txbxContent>
            </v:textbox>
            <w10:wrap anchorx="page" anchory="page"/>
          </v:shape>
        </w:pict>
      </w:r>
      <w:r w:rsidR="00520F6A" w:rsidRPr="00520F6A">
        <w:pict>
          <v:shape id="_x0000_s1176" type="#_x0000_t202" style="position:absolute;margin-left:200pt;margin-top:97pt;width:7.2pt;height:7.2pt;z-index:251658240;visibility:hidden;mso-position-horizontal-relative:page;mso-position-vertical-relative:page" filled="f" stroked="f">
            <v:textbox style="mso-next-textbox:#_x0000_s1176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="00520F6A" w:rsidRPr="00520F6A">
        <w:pict>
          <v:shape id="_x0000_s1180" type="#_x0000_t202" style="position:absolute;margin-left:201pt;margin-top:351pt;width:7.2pt;height:7.2pt;z-index:251660288;visibility:hidden;mso-position-horizontal-relative:page;mso-position-vertical-relative:page" filled="f" stroked="f">
            <v:textbox style="mso-next-textbox:#_x0000_s1180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="00520F6A" w:rsidRPr="00520F6A">
        <w:pict>
          <v:shape id="_x0000_s1184" type="#_x0000_t202" style="position:absolute;margin-left:201pt;margin-top:604pt;width:7.2pt;height:7.2pt;z-index:251661312;visibility:hidden;mso-position-horizontal-relative:page;mso-position-vertical-relative:page" filled="f" stroked="f">
            <v:textbox style="mso-next-textbox:#_x0000_s1184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="00520F6A" w:rsidRPr="00520F6A">
        <w:pict>
          <v:shape id="_x0000_s1188" type="#_x0000_t202" style="position:absolute;margin-left:43pt;margin-top:98pt;width:7.2pt;height:7.2pt;z-index:251662336;visibility:hidden;mso-position-horizontal-relative:page;mso-position-vertical-relative:page" filled="f" stroked="f">
            <v:textbox style="mso-next-textbox:#_x0000_s1188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="00520F6A" w:rsidRPr="00520F6A">
        <w:pict>
          <v:shape id="_x0000_s1192" type="#_x0000_t202" style="position:absolute;margin-left:43.2pt;margin-top:451pt;width:7.2pt;height:7.2pt;z-index:251663360;visibility:hidden;mso-position-horizontal-relative:page;mso-position-vertical-relative:page" filled="f" stroked="f">
            <v:textbox style="mso-next-textbox:#_x0000_s1192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="00520F6A" w:rsidRPr="00520F6A">
        <w:pict>
          <v:shape id="_x0000_s1196" type="#_x0000_t202" style="position:absolute;margin-left:200pt;margin-top:82.8pt;width:7.2pt;height:7.2pt;z-index:251664384;visibility:hidden;mso-position-horizontal-relative:page;mso-position-vertical-relative:page" filled="f" stroked="f">
            <v:textbox style="mso-next-textbox:#_x0000_s1196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="00520F6A" w:rsidRPr="00520F6A">
        <w:pict>
          <v:shape id="_x0000_s1200" type="#_x0000_t202" style="position:absolute;margin-left:198.2pt;margin-top:319pt;width:7.2pt;height:7.2pt;z-index:251665408;visibility:hidden;mso-position-horizontal-relative:page;mso-position-vertical-relative:page" filled="f" stroked="f">
            <v:textbox style="mso-next-textbox:#_x0000_s1200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="00520F6A" w:rsidRPr="00520F6A">
        <w:pict>
          <v:shape id="_x0000_s1204" type="#_x0000_t202" style="position:absolute;margin-left:199pt;margin-top:546pt;width:7.2pt;height:7.2pt;z-index:251666432;visibility:hidden;mso-position-horizontal-relative:page;mso-position-vertical-relative:page" filled="f" stroked="f">
            <v:textbox style="mso-next-textbox:#_x0000_s1204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="00520F6A" w:rsidRPr="00520F6A">
        <w:pict>
          <v:shape id="_x0000_s1208" type="#_x0000_t202" style="position:absolute;margin-left:43pt;margin-top:98pt;width:7.2pt;height:7.2pt;z-index:251667456;visibility:hidden;mso-position-horizontal-relative:page;mso-position-vertical-relative:page" filled="f" stroked="f">
            <v:textbox style="mso-next-textbox:#_x0000_s1208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="00520F6A" w:rsidRPr="00520F6A">
        <w:pict>
          <v:shape id="_x0000_s1212" type="#_x0000_t202" style="position:absolute;margin-left:42.2pt;margin-top:436.8pt;width:7.2pt;height:7.2pt;z-index:251668480;visibility:hidden;mso-position-horizontal-relative:page;mso-position-vertical-relative:page" filled="f" stroked="f">
            <v:textbox style="mso-next-textbox:#_x0000_s1212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="00520F6A" w:rsidRPr="00520F6A">
        <w:pict>
          <v:line id="_x0000_s1028" style="position:absolute;z-index:251620352;visibility:visible;mso-wrap-edited:f;mso-position-horizontal-relative:page;mso-position-vertical-relative:page" from="0,396.8pt" to="612pt,396.8pt" wrapcoords="0 0 0 0 0 0 0 0 0 0" strokecolor="silver" strokeweight=".25pt">
            <v:stroke dashstyle="1 1" endcap="round"/>
            <w10:wrap anchorx="page" anchory="page"/>
          </v:line>
        </w:pict>
      </w:r>
      <w:r w:rsidR="00520F6A" w:rsidRPr="00520F6A">
        <w:pict>
          <v:shape id="_x0000_s1244" type="#_x0000_t202" style="position:absolute;margin-left:200pt;margin-top:22pt;width:7.2pt;height:7.2pt;z-index:251670528;visibility:hidden;mso-position-horizontal-relative:page;mso-position-vertical-relative:page" filled="f" stroked="f">
            <v:textbox style="mso-next-textbox:#_x0000_s1244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="00520F6A" w:rsidRPr="00520F6A">
        <w:pict>
          <v:shape id="_x0000_s1248" type="#_x0000_t202" style="position:absolute;margin-left:201pt;margin-top:213.8pt;width:7.2pt;height:7.2pt;z-index:251672576;visibility:hidden;mso-position-horizontal-relative:page;mso-position-vertical-relative:page" filled="f" stroked="f">
            <v:textbox style="mso-next-textbox:#_x0000_s1248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="00520F6A" w:rsidRPr="00520F6A">
        <w:pict>
          <v:shape id="_x0000_s1252" type="#_x0000_t202" style="position:absolute;margin-left:202pt;margin-top:362pt;width:7.2pt;height:7.2pt;z-index:251673600;visibility:hidden;mso-position-horizontal-relative:page;mso-position-vertical-relative:page" filled="f" stroked="f">
            <v:textbox style="mso-next-textbox:#_x0000_s1252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="00520F6A" w:rsidRPr="00520F6A">
        <w:pict>
          <v:shape id="_x0000_s1146" type="#_x0000_t202" style="position:absolute;margin-left:256.05pt;margin-top:569.55pt;width:136.5pt;height:77.6pt;z-index:251645952;visibility:visible;mso-wrap-edited:f;mso-position-horizontal-relative:page;mso-position-vertical-relative:page" wrapcoords="0 0 21600 0 21600 21600 0 21600 0 0" filled="f" stroked="f">
            <v:textbox style="mso-next-textbox:#_x0000_s1146;mso-fit-shape-to-text:t" inset="0,0,0,0">
              <w:txbxContent>
                <w:p w:rsidR="005B7866" w:rsidRPr="009451DC" w:rsidRDefault="005B7866" w:rsidP="000D7E65">
                  <w:pPr>
                    <w:pStyle w:val="MailingAddress"/>
                    <w:rPr>
                      <w:lang w:val="ro-RO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D06586" w:rsidRPr="00DA7C71" w:rsidSect="00E77E13">
      <w:pgSz w:w="12240" w:h="15840" w:code="1"/>
      <w:pgMar w:top="1417" w:right="1417" w:bottom="1417" w:left="1417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EE7" w:rsidRDefault="00F44EE7" w:rsidP="00E77E13">
      <w:r>
        <w:separator/>
      </w:r>
    </w:p>
  </w:endnote>
  <w:endnote w:type="continuationSeparator" w:id="0">
    <w:p w:rsidR="00F44EE7" w:rsidRDefault="00F44EE7" w:rsidP="00E77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EE7" w:rsidRDefault="00F44EE7" w:rsidP="00E77E13">
      <w:r>
        <w:separator/>
      </w:r>
    </w:p>
  </w:footnote>
  <w:footnote w:type="continuationSeparator" w:id="0">
    <w:p w:rsidR="00F44EE7" w:rsidRDefault="00F44EE7" w:rsidP="00E77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2in" o:bullet="t">
        <v:imagedata r:id="rId1" o:title=""/>
      </v:shape>
    </w:pict>
  </w:numPicBullet>
  <w:numPicBullet w:numPicBulletId="1">
    <w:pict>
      <v:shape id="_x0000_i1030" type="#_x0000_t75" style="width:378pt;height:135pt" o:bullet="t">
        <v:imagedata r:id="rId2" o:title=""/>
      </v:shape>
    </w:pict>
  </w:numPicBullet>
  <w:numPicBullet w:numPicBulletId="2">
    <w:pict>
      <v:shape id="_x0000_i1031" type="#_x0000_t75" style="width:11.25pt;height:11.25pt" o:bullet="t">
        <v:imagedata r:id="rId3" o:title="mso26D7"/>
      </v:shape>
    </w:pict>
  </w:numPicBullet>
  <w:abstractNum w:abstractNumId="0">
    <w:nsid w:val="FFFFFF7C"/>
    <w:multiLevelType w:val="singleLevel"/>
    <w:tmpl w:val="FF5C15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8E71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F967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D8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2E2F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4A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B20A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36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869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70D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0102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72A2633"/>
    <w:multiLevelType w:val="hybridMultilevel"/>
    <w:tmpl w:val="3C2492FC"/>
    <w:lvl w:ilvl="0" w:tplc="580C3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C6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E3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4C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CC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2E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AC8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22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E0A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6D2645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CD03F8D"/>
    <w:multiLevelType w:val="hybridMultilevel"/>
    <w:tmpl w:val="B156DC32"/>
    <w:lvl w:ilvl="0" w:tplc="D6ECA7D8">
      <w:start w:val="1"/>
      <w:numFmt w:val="bullet"/>
      <w:pStyle w:val="Lis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66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7A32C9"/>
    <w:multiLevelType w:val="multilevel"/>
    <w:tmpl w:val="4E5810EE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E73C79"/>
    <w:multiLevelType w:val="multilevel"/>
    <w:tmpl w:val="634C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20"/>
  <w:hyphenationZone w:val="425"/>
  <w:doNotHyphenateCaps/>
  <w:drawingGridHorizontalSpacing w:val="12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E13"/>
    <w:rsid w:val="00016EAF"/>
    <w:rsid w:val="00060F4A"/>
    <w:rsid w:val="00061AF2"/>
    <w:rsid w:val="00094100"/>
    <w:rsid w:val="000967FC"/>
    <w:rsid w:val="000B400F"/>
    <w:rsid w:val="000D7E65"/>
    <w:rsid w:val="000E32BD"/>
    <w:rsid w:val="000F0F8C"/>
    <w:rsid w:val="000F4A59"/>
    <w:rsid w:val="000F7D9B"/>
    <w:rsid w:val="00174345"/>
    <w:rsid w:val="00180858"/>
    <w:rsid w:val="001823C3"/>
    <w:rsid w:val="001A3C2C"/>
    <w:rsid w:val="001B55B5"/>
    <w:rsid w:val="001E3F81"/>
    <w:rsid w:val="00201C60"/>
    <w:rsid w:val="002059CD"/>
    <w:rsid w:val="00213DB3"/>
    <w:rsid w:val="00215570"/>
    <w:rsid w:val="002174C2"/>
    <w:rsid w:val="00222913"/>
    <w:rsid w:val="00236358"/>
    <w:rsid w:val="00253893"/>
    <w:rsid w:val="00276A90"/>
    <w:rsid w:val="00284F12"/>
    <w:rsid w:val="0029061A"/>
    <w:rsid w:val="002A343F"/>
    <w:rsid w:val="002C1466"/>
    <w:rsid w:val="002C35F7"/>
    <w:rsid w:val="0031070C"/>
    <w:rsid w:val="003277A9"/>
    <w:rsid w:val="0033364F"/>
    <w:rsid w:val="00365BEC"/>
    <w:rsid w:val="003763D1"/>
    <w:rsid w:val="00380B5D"/>
    <w:rsid w:val="00394ED5"/>
    <w:rsid w:val="003A0D5D"/>
    <w:rsid w:val="003B67B6"/>
    <w:rsid w:val="00410DFE"/>
    <w:rsid w:val="004326F5"/>
    <w:rsid w:val="00466126"/>
    <w:rsid w:val="004F7D8D"/>
    <w:rsid w:val="005003DB"/>
    <w:rsid w:val="00502640"/>
    <w:rsid w:val="00504463"/>
    <w:rsid w:val="00513B73"/>
    <w:rsid w:val="00516F08"/>
    <w:rsid w:val="00520F6A"/>
    <w:rsid w:val="0052397B"/>
    <w:rsid w:val="00524BBD"/>
    <w:rsid w:val="005478F3"/>
    <w:rsid w:val="00561680"/>
    <w:rsid w:val="005742AD"/>
    <w:rsid w:val="005807F0"/>
    <w:rsid w:val="00580816"/>
    <w:rsid w:val="005B5797"/>
    <w:rsid w:val="005B7866"/>
    <w:rsid w:val="005E4CF8"/>
    <w:rsid w:val="00611432"/>
    <w:rsid w:val="00615EF5"/>
    <w:rsid w:val="00617560"/>
    <w:rsid w:val="006319D1"/>
    <w:rsid w:val="00641FBF"/>
    <w:rsid w:val="00672979"/>
    <w:rsid w:val="00685F8D"/>
    <w:rsid w:val="006B145A"/>
    <w:rsid w:val="006B62C9"/>
    <w:rsid w:val="006D64B2"/>
    <w:rsid w:val="006E29F9"/>
    <w:rsid w:val="00701254"/>
    <w:rsid w:val="00721DBF"/>
    <w:rsid w:val="007412BF"/>
    <w:rsid w:val="00776489"/>
    <w:rsid w:val="00783D4B"/>
    <w:rsid w:val="0078796A"/>
    <w:rsid w:val="007A1611"/>
    <w:rsid w:val="007A4C2C"/>
    <w:rsid w:val="007A6666"/>
    <w:rsid w:val="007A6CFE"/>
    <w:rsid w:val="007D138D"/>
    <w:rsid w:val="007E16A6"/>
    <w:rsid w:val="007E2E22"/>
    <w:rsid w:val="007E7D52"/>
    <w:rsid w:val="007F3FA8"/>
    <w:rsid w:val="00804564"/>
    <w:rsid w:val="00822C5D"/>
    <w:rsid w:val="00836C6F"/>
    <w:rsid w:val="008A0005"/>
    <w:rsid w:val="008B5412"/>
    <w:rsid w:val="00910CF6"/>
    <w:rsid w:val="00913593"/>
    <w:rsid w:val="00926C73"/>
    <w:rsid w:val="00927DE9"/>
    <w:rsid w:val="00931779"/>
    <w:rsid w:val="009451DC"/>
    <w:rsid w:val="009916DB"/>
    <w:rsid w:val="009C453F"/>
    <w:rsid w:val="009E0970"/>
    <w:rsid w:val="009F18F4"/>
    <w:rsid w:val="00A140D9"/>
    <w:rsid w:val="00A16249"/>
    <w:rsid w:val="00A34EFD"/>
    <w:rsid w:val="00A448DC"/>
    <w:rsid w:val="00A719A1"/>
    <w:rsid w:val="00A86467"/>
    <w:rsid w:val="00AC17D7"/>
    <w:rsid w:val="00B10D71"/>
    <w:rsid w:val="00B11426"/>
    <w:rsid w:val="00B14D97"/>
    <w:rsid w:val="00B323F9"/>
    <w:rsid w:val="00BA584E"/>
    <w:rsid w:val="00BA7E32"/>
    <w:rsid w:val="00BD2793"/>
    <w:rsid w:val="00BF7708"/>
    <w:rsid w:val="00C47B4F"/>
    <w:rsid w:val="00C63F0E"/>
    <w:rsid w:val="00C71EBD"/>
    <w:rsid w:val="00C80EC0"/>
    <w:rsid w:val="00CB0026"/>
    <w:rsid w:val="00CB4450"/>
    <w:rsid w:val="00CE470C"/>
    <w:rsid w:val="00D06586"/>
    <w:rsid w:val="00D33014"/>
    <w:rsid w:val="00D366CD"/>
    <w:rsid w:val="00D76C36"/>
    <w:rsid w:val="00DA7C71"/>
    <w:rsid w:val="00DB2C6F"/>
    <w:rsid w:val="00DB41D0"/>
    <w:rsid w:val="00DD380D"/>
    <w:rsid w:val="00DE68B8"/>
    <w:rsid w:val="00E77E13"/>
    <w:rsid w:val="00EC3FEA"/>
    <w:rsid w:val="00ED4B87"/>
    <w:rsid w:val="00F10072"/>
    <w:rsid w:val="00F340E7"/>
    <w:rsid w:val="00F37653"/>
    <w:rsid w:val="00F44EE7"/>
    <w:rsid w:val="00F5243A"/>
    <w:rsid w:val="00FA1232"/>
    <w:rsid w:val="00FD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ebeeff,#e7ffe7,#c1f3ff,#d7f7ff,#98a3d7,#bfc9ff,#ffc,#d1f4f3"/>
    </o:shapedefaults>
    <o:shapelayout v:ext="edit">
      <o:idmap v:ext="edit" data="1,2"/>
      <o:regrouptable v:ext="edit">
        <o:entry new="1" old="0"/>
        <o:entry new="2" old="0"/>
        <o:entry new="3" old="0"/>
        <o:entry new="4" old="3"/>
        <o:entry new="5" old="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D2793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BD2793"/>
    <w:pPr>
      <w:keepNext/>
      <w:outlineLvl w:val="0"/>
    </w:pPr>
    <w:rPr>
      <w:b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BD2793"/>
    <w:pPr>
      <w:keepNext/>
      <w:outlineLvl w:val="1"/>
    </w:pPr>
    <w:rPr>
      <w:b/>
      <w:color w:val="000080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rsid w:val="00931779"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rsid w:val="00931779"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6E29F9"/>
    <w:pPr>
      <w:keepNext/>
      <w:outlineLvl w:val="8"/>
    </w:pPr>
    <w:rPr>
      <w:i/>
      <w:color w:val="00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web"/>
    <w:basedOn w:val="Normal"/>
    <w:rsid w:val="00A34EFD"/>
    <w:pPr>
      <w:jc w:val="center"/>
    </w:pPr>
    <w:rPr>
      <w:color w:val="FF6600"/>
    </w:rPr>
  </w:style>
  <w:style w:type="paragraph" w:customStyle="1" w:styleId="CaptionText">
    <w:name w:val="Caption Text"/>
    <w:basedOn w:val="Normal"/>
    <w:rsid w:val="00A34EFD"/>
    <w:pPr>
      <w:spacing w:line="240" w:lineRule="atLeast"/>
      <w:jc w:val="center"/>
    </w:pPr>
    <w:rPr>
      <w:i/>
      <w:color w:val="33CCCC"/>
      <w:sz w:val="18"/>
    </w:rPr>
  </w:style>
  <w:style w:type="paragraph" w:customStyle="1" w:styleId="ReturnAddress">
    <w:name w:val="Return Address"/>
    <w:basedOn w:val="Normal"/>
    <w:rsid w:val="00A34EFD"/>
    <w:pPr>
      <w:spacing w:line="220" w:lineRule="exact"/>
      <w:jc w:val="center"/>
    </w:pPr>
    <w:rPr>
      <w:sz w:val="18"/>
    </w:rPr>
  </w:style>
  <w:style w:type="paragraph" w:customStyle="1" w:styleId="VolumeandIssue">
    <w:name w:val="Volume and Issue"/>
    <w:basedOn w:val="Normal"/>
    <w:rsid w:val="00776489"/>
    <w:pPr>
      <w:spacing w:line="240" w:lineRule="atLeast"/>
    </w:pPr>
    <w:rPr>
      <w:b/>
      <w:color w:val="FF6600"/>
      <w:spacing w:val="20"/>
      <w:sz w:val="16"/>
      <w:szCs w:val="16"/>
    </w:rPr>
  </w:style>
  <w:style w:type="paragraph" w:customStyle="1" w:styleId="Masthead">
    <w:name w:val="Masthead"/>
    <w:basedOn w:val="Heading1"/>
    <w:rsid w:val="00776489"/>
    <w:pPr>
      <w:jc w:val="center"/>
    </w:pPr>
    <w:rPr>
      <w:color w:val="FFFFFF"/>
      <w:sz w:val="56"/>
      <w:szCs w:val="56"/>
    </w:rPr>
  </w:style>
  <w:style w:type="paragraph" w:styleId="List">
    <w:name w:val="List"/>
    <w:basedOn w:val="Normal"/>
    <w:rsid w:val="00A34EFD"/>
    <w:pPr>
      <w:numPr>
        <w:numId w:val="12"/>
      </w:numPr>
    </w:pPr>
    <w:rPr>
      <w:sz w:val="22"/>
    </w:rPr>
  </w:style>
  <w:style w:type="paragraph" w:styleId="TOCHeading">
    <w:name w:val="TOC Heading"/>
    <w:basedOn w:val="Normal"/>
    <w:qFormat/>
    <w:rsid w:val="00913593"/>
    <w:pPr>
      <w:spacing w:after="120" w:line="240" w:lineRule="atLeast"/>
    </w:pPr>
    <w:rPr>
      <w:b/>
      <w:color w:val="000080"/>
      <w:sz w:val="20"/>
    </w:rPr>
  </w:style>
  <w:style w:type="paragraph" w:customStyle="1" w:styleId="TOCText">
    <w:name w:val="TOC Text"/>
    <w:basedOn w:val="Normal"/>
    <w:rsid w:val="00BD2793"/>
    <w:pPr>
      <w:tabs>
        <w:tab w:val="right" w:pos="2250"/>
      </w:tabs>
      <w:spacing w:line="360" w:lineRule="exact"/>
    </w:pPr>
    <w:rPr>
      <w:color w:val="000080"/>
      <w:sz w:val="16"/>
      <w:szCs w:val="16"/>
    </w:rPr>
  </w:style>
  <w:style w:type="paragraph" w:customStyle="1" w:styleId="PageTitle">
    <w:name w:val="Page Title"/>
    <w:basedOn w:val="Normal"/>
    <w:rsid w:val="00BD2793"/>
    <w:pPr>
      <w:jc w:val="right"/>
    </w:pPr>
    <w:rPr>
      <w:b/>
      <w:color w:val="FFFFFF"/>
      <w:sz w:val="28"/>
    </w:rPr>
  </w:style>
  <w:style w:type="character" w:styleId="PageNumber">
    <w:name w:val="page number"/>
    <w:rsid w:val="00BD2793"/>
    <w:rPr>
      <w:b/>
      <w:color w:val="FFFFFF"/>
      <w:sz w:val="28"/>
      <w:lang w:val="en-US"/>
    </w:rPr>
  </w:style>
  <w:style w:type="paragraph" w:customStyle="1" w:styleId="Pullquote">
    <w:name w:val="Pullquote"/>
    <w:basedOn w:val="Normal"/>
    <w:rsid w:val="00A34EFD"/>
    <w:pPr>
      <w:spacing w:line="360" w:lineRule="atLeast"/>
      <w:jc w:val="right"/>
    </w:pPr>
    <w:rPr>
      <w:i/>
      <w:color w:val="FF5050"/>
    </w:rPr>
  </w:style>
  <w:style w:type="paragraph" w:customStyle="1" w:styleId="MailingAddress">
    <w:name w:val="Mailing Address"/>
    <w:basedOn w:val="Normal"/>
    <w:rsid w:val="00BD2793"/>
    <w:pPr>
      <w:spacing w:line="280" w:lineRule="atLeast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410DF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CB0026"/>
    <w:pPr>
      <w:spacing w:after="120"/>
    </w:pPr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77E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E13"/>
    <w:rPr>
      <w:rFonts w:ascii="Trebuchet MS" w:eastAsia="Times New Roman" w:hAnsi="Trebuchet M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77E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E13"/>
    <w:rPr>
      <w:rFonts w:ascii="Trebuchet MS" w:eastAsia="Times New Roman" w:hAnsi="Trebuchet MS"/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77E13"/>
    <w:pPr>
      <w:spacing w:before="100" w:beforeAutospacing="1" w:after="100" w:afterAutospacing="1"/>
    </w:pPr>
    <w:rPr>
      <w:rFonts w:ascii="Times New Roman" w:hAnsi="Times New Roman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E77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d_dir\AppData\Roaming\Microsoft\Templates\Schoo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5357F-631E-4D2C-96B9-21E6D15C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newsletter</Template>
  <TotalTime>3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ccd_dir</dc:creator>
  <cp:lastModifiedBy>PC 1</cp:lastModifiedBy>
  <cp:revision>4</cp:revision>
  <cp:lastPrinted>2002-11-08T08:55:00Z</cp:lastPrinted>
  <dcterms:created xsi:type="dcterms:W3CDTF">2018-01-11T11:01:00Z</dcterms:created>
  <dcterms:modified xsi:type="dcterms:W3CDTF">2018-01-11T14:21:00Z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TC010182551033</vt:lpwstr>
  </property>
</Properties>
</file>